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97" w:rsidRPr="00A03597" w:rsidRDefault="00A03597" w:rsidP="00B6490F">
      <w:pPr>
        <w:autoSpaceDE w:val="0"/>
        <w:autoSpaceDN w:val="0"/>
        <w:adjustRightInd w:val="0"/>
        <w:spacing w:after="0" w:line="240" w:lineRule="auto"/>
        <w:ind w:left="963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A03597" w:rsidRPr="00A03597" w:rsidRDefault="00A03597" w:rsidP="00B6490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Федерального казначейства</w:t>
      </w:r>
    </w:p>
    <w:p w:rsidR="00A03597" w:rsidRPr="00A03597" w:rsidRDefault="00A03597" w:rsidP="00B6490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552DC9" w:rsidRPr="00552D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31</w:t>
      </w: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52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DC9" w:rsidRPr="00552D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декабря</w:t>
      </w:r>
      <w:r w:rsidR="00552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C575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№ </w:t>
      </w:r>
      <w:r w:rsidR="00552DC9" w:rsidRPr="00552D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418</w:t>
      </w:r>
    </w:p>
    <w:p w:rsidR="00A03597" w:rsidRPr="00A03597" w:rsidRDefault="00A03597" w:rsidP="00B6490F">
      <w:pPr>
        <w:autoSpaceDE w:val="0"/>
        <w:autoSpaceDN w:val="0"/>
        <w:adjustRightInd w:val="0"/>
        <w:spacing w:after="0" w:line="240" w:lineRule="auto"/>
        <w:ind w:left="9639" w:hanging="9639"/>
        <w:jc w:val="center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3597" w:rsidRPr="00A03597" w:rsidRDefault="00973025" w:rsidP="00B6490F">
      <w:pPr>
        <w:autoSpaceDE w:val="0"/>
        <w:autoSpaceDN w:val="0"/>
        <w:adjustRightInd w:val="0"/>
        <w:spacing w:after="0" w:line="240" w:lineRule="auto"/>
        <w:ind w:left="963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A03597" w:rsidRPr="00A03597" w:rsidRDefault="00A03597" w:rsidP="00B6490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Федерального казначейства</w:t>
      </w:r>
    </w:p>
    <w:p w:rsidR="00A03597" w:rsidRPr="00A03597" w:rsidRDefault="00A03597" w:rsidP="00B6490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5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«1» ноября 2019 г.  № 335</w:t>
      </w:r>
    </w:p>
    <w:p w:rsidR="00A03597" w:rsidRPr="00A03597" w:rsidRDefault="00A03597" w:rsidP="00A0359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3597" w:rsidRPr="00A03597" w:rsidRDefault="00A03597" w:rsidP="00A03597">
      <w:pPr>
        <w:autoSpaceDE w:val="0"/>
        <w:autoSpaceDN w:val="0"/>
        <w:adjustRightInd w:val="0"/>
        <w:spacing w:after="0" w:line="360" w:lineRule="atLeast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3597" w:rsidRPr="00A03597" w:rsidRDefault="00A03597" w:rsidP="00A03597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59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Перечень источников доходов федерального бюджета, закрепляемых за территориальными органами (подразделениями) и казенными учреждениями, осуществляющими полномочия администраторов доходов федерального бюджета </w:t>
      </w:r>
    </w:p>
    <w:p w:rsidR="00A03597" w:rsidRPr="00A03597" w:rsidRDefault="00A03597" w:rsidP="00A03597">
      <w:pPr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402"/>
        <w:gridCol w:w="3402"/>
        <w:gridCol w:w="3402"/>
      </w:tblGrid>
      <w:tr w:rsidR="00A03597" w:rsidRPr="00A03597" w:rsidTr="00B6490F">
        <w:trPr>
          <w:tblHeader/>
        </w:trPr>
        <w:tc>
          <w:tcPr>
            <w:tcW w:w="709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Код классификации доходов федерального бюджета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источника доходов федерального бюджета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Правовое основание  по источнику доходов федерального бюджета</w:t>
            </w:r>
          </w:p>
        </w:tc>
      </w:tr>
      <w:tr w:rsidR="00A03597" w:rsidRPr="00A03597" w:rsidTr="00B6490F">
        <w:trPr>
          <w:trHeight w:val="381"/>
        </w:trPr>
        <w:tc>
          <w:tcPr>
            <w:tcW w:w="14317" w:type="dxa"/>
            <w:gridSpan w:val="5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Территориальные органы Федерального казначейства</w:t>
            </w:r>
          </w:p>
        </w:tc>
      </w:tr>
      <w:tr w:rsidR="00A03597" w:rsidRPr="00A03597" w:rsidTr="00B6490F">
        <w:trPr>
          <w:trHeight w:val="1827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100 1 10 11060 01 1000 110 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Беларусь)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Беларусь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Статья 51 Бюджетного кодекса Российской Федерации (далее -                БК РФ); 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Таможенного кодекса Евразийского экономического союза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(приложение № 1 к Договору о Таможенном кодексе Евразийского экономического союза) (далее – ТК ЕА</w:t>
            </w:r>
            <w:r w:rsidR="00771A1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ЭС);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о Евразийском экономическом союзе         от 29.05.2014 (далее - Договор от 29.05.2014);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приложение № 5 Договора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«Договор о присоединении Республики Армения к Договору о Евразийском экономическом союзе                 от 29 мая 2014 года»                 от 10.10.2014 (далее – Договор от 10.10.2014);</w:t>
            </w:r>
          </w:p>
          <w:p w:rsidR="00B022F9" w:rsidRP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«Договор о присоединении Кыргызской Республики к Договору о Евразийском экономическом союзе         от 29 мая 2014 года»             от 23.12.2014» (далее –Договор от 23.12.2014)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967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100 1 10 11070 01 1000 110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tabs>
                <w:tab w:val="left" w:pos="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Казахстан (сумма платежа (перерасчеты, недоимка и задолженность по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B022F9" w:rsidRPr="00A03597" w:rsidRDefault="00A03597" w:rsidP="001C40C1">
            <w:pPr>
              <w:tabs>
                <w:tab w:val="left" w:pos="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Казахстан (сумма платежа (перерасчеты, недоимка и задолженность по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№ 5 к Договору от 29.05.2014;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731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100 1 10 11080 01 1000 110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B022F9" w:rsidRP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47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100 1 10 11110 01 1000 110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Ввозные таможенные пошлины (иные пошлины, налоги и сборы, имеющие эквивалентное действие), уплаченные на территории Республики Беларусь, подлежащие распределению в бюджет Российской Федерации (сумма платежа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B022F9" w:rsidRP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Ввозные таможенные пошлины (иные пошлины, налоги и сборы, имеющие эквивалентное действие), уплаченные на территории Республики Беларусь, подлежащие распределению в бюджет Российской Федерации (сумма платежа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29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100 1 10 11120 01 1000 110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Республики Казахстан,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F9231F" w:rsidRPr="00A03597" w:rsidRDefault="00A03597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Республики Казахстан,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015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100 1 10 11130 01 1000 110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Республики Беларусь,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B022F9" w:rsidRP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Республики Беларусь,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7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100 1 10 11140 01 1000 110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Казахстан,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B022F9" w:rsidRP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Казахстан,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29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11170 01 1000 110  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Специальные, антидемпинговые и компенсационные пошлины, уплаченные на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территории Российской Федерации, подлежащие распределению в бюджет Республики Беларусь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B022F9" w:rsidRP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антидемпинговые и компенсационные пошлины, уплаченные на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территории Российской Федерации, подлежащие распределению в бюджет Республики Беларусь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24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10.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11180 01 1000 110  &lt;*&gt;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Казахстан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F9231F" w:rsidRDefault="00A03597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Казахстан (сумма платежа (перерасчеты, недоимка и задолженность по соответствующему платежу, в том числе по отмененному).</w:t>
            </w:r>
          </w:p>
          <w:p w:rsidR="00B022F9" w:rsidRPr="00A03597" w:rsidRDefault="00B022F9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977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11190 01 1000 110  &lt;*&gt;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антидемпинговые и компенсационные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пошлины, уплаченные на территории Российской Федерации,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  <w:p w:rsidR="00F9231F" w:rsidRPr="00A03597" w:rsidRDefault="00F9231F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антидемпинговые и компенсационные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пошлины, уплаченные на территории Российской Федерации,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статья 48  Договора    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4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12.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11210 01 1000 110 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Республики Беларусь,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F9231F" w:rsidRDefault="00A03597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Республики Беларусь,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  <w:p w:rsidR="00B022F9" w:rsidRPr="00A03597" w:rsidRDefault="00B022F9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706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13.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11220 01 1000 110  &lt;*&gt;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Республики Казахстан,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  <w:p w:rsidR="00F9231F" w:rsidRPr="00A03597" w:rsidRDefault="00F9231F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Республики Казахстан,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306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100 1 10 11260 01 1000 110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Армения (сумма платежа (перерасчеты, недоимка и задолженность по соответствующему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платежу, в том числе по отмененному).</w:t>
            </w:r>
          </w:p>
          <w:p w:rsidR="00F9231F" w:rsidRPr="00A03597" w:rsidRDefault="00F9231F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Армения (сумма платежа (перерасчеты, недоимка и задолженность по соответствующему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86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100 1 10 11270 01 1000 110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Республики Армения,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E33521" w:rsidRPr="00A03597" w:rsidRDefault="00A03597" w:rsidP="002A3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Республики Армения,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156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100 1 10 11280 01 1000 110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Армения, перечисление которых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E33521" w:rsidRDefault="00A03597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Республики Армения, перечисление которых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  <w:p w:rsidR="00B022F9" w:rsidRPr="00A03597" w:rsidRDefault="00B022F9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015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F3D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11290 01 1000 110 &lt;*&gt;</w:t>
            </w:r>
          </w:p>
        </w:tc>
        <w:tc>
          <w:tcPr>
            <w:tcW w:w="3402" w:type="dxa"/>
          </w:tcPr>
          <w:p w:rsidR="00A03597" w:rsidRPr="00A03597" w:rsidRDefault="00A03597" w:rsidP="00443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Специальные, антидемпинговые и компенсационные пошлины, уплаченные на территории Российской Федерации, подлежащие распределению в </w:t>
            </w:r>
            <w:r w:rsidR="007C540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бюджет Республики Армения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E33521" w:rsidRDefault="00A03597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Армения </w:t>
            </w:r>
            <w:r w:rsidR="007C540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отмененному).</w:t>
            </w:r>
          </w:p>
          <w:p w:rsidR="00B022F9" w:rsidRPr="00A03597" w:rsidRDefault="00B022F9" w:rsidP="00BE6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627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11300 01 1000 110  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Специальные, антидемпинговые и компенсационные пошлины, уплаченные на территории Республики Армения, подлежащие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антидемпинговые и компенсационные пошлины, уплаченные на территории Республики Армения, подлежащие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731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19.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11310 01 1000 110  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Армения,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Армения,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706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11320 01 1000 110  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Казахстан,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Казахстан,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762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11330 01 1000 110 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Беларусь, перечисление которых приостановлено (сумма платежа (перерасчеты, недоимка и задолженность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антидемпинговые и компенсационные пошлины, уплаченные на территории Российской Федерации, подлежащие распределению в бюджет Республики Беларусь, перечисление которых приостановлено (сумма платежа (перерасчеты, недоимка и задолженность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731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100 1 10 11360 01 1000 110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Кыргызской  Республики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Кыргызской  Республики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29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100 1 10 11370 01 1000 110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Ввозные таможенные пошлины (иные пошлины, налоги и сборы, имеющие эквивалентное действие), уплаченные на территории Кыргызской  Республики, подлежащие распределению в бюджет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Ввозные таможенные пошлины (иные пошлины, налоги и сборы, имеющие эквивалентное действие), уплаченные на территории Кыргызской  Республики, подлежащие распределению в бюджет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129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100 1 10 11380 01 1000 110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Кыргызской  Республики,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Ввозные таможенные пошлины (иные пошлины, налоги и сборы, имеющие эквивалентное действие), уплаченные на территории Российской Федерации, подлежащие распределению в бюджет Кыргызской  Республики,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61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26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5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A03597" w:rsidRPr="00A03597" w:rsidTr="00B6490F">
        <w:trPr>
          <w:trHeight w:val="731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100 1 10 11390 01 1000 110 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Специальные, антидемпинговые и компенсационные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пошлины, уплаченные на территории Российской Федерации, подлежащие распределению в бюджет Кыргызской Республики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антидемпинговые и компенсационные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пошлины, уплаченные на территории Российской Федерации, подлежащие распределению в бюджет Кыргызской Республики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статья 48  Договора    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47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100 1 10 11400 01 1000 110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Кыргызской  Республики,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Специальные, антидемпинговые и компенсационные пошлины, уплаченные на территории Кыргызской  Республики, подлежащие распределению в бюджет Российской Федерации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448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100 1 10 11410 01 1000 110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&lt;*&gt;</w:t>
            </w: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антидемпинговые и компенсационные пошлины, уплаченные на территории Российской Федерации, подлежащие распределению в бюджет Кыргызской Республики,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Специальные,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антидемпинговые и компенсационные пошлины, уплаченные на территории Российской Федерации, подлежащие распределению в бюджет Кыргызской Республики, перечисление которых приостановлено (сумма платежа (перерасчеты, недоимка и задолженность по соответствующему платежу, в том числе по отмененному).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A03597" w:rsidRPr="00A03597" w:rsidRDefault="00A03597" w:rsidP="00A03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71 ТК ЕАЭС;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48  Договора                    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№ 8 к Договору от 29.05.2014;</w:t>
            </w:r>
          </w:p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договоры от 10.10.2014 и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23.12.2014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A03597" w:rsidRPr="00A03597" w:rsidTr="00B6490F">
        <w:trPr>
          <w:trHeight w:val="306"/>
        </w:trPr>
        <w:tc>
          <w:tcPr>
            <w:tcW w:w="709" w:type="dxa"/>
          </w:tcPr>
          <w:p w:rsidR="00A03597" w:rsidRPr="00A03597" w:rsidRDefault="00A03597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57.</w:t>
            </w:r>
          </w:p>
        </w:tc>
        <w:tc>
          <w:tcPr>
            <w:tcW w:w="3402" w:type="dxa"/>
          </w:tcPr>
          <w:p w:rsidR="000313E7" w:rsidRDefault="00A03597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100 1 11 02012 01 6000 120</w:t>
            </w:r>
          </w:p>
          <w:p w:rsidR="00A03597" w:rsidRPr="00A03597" w:rsidRDefault="00A03597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A03597" w:rsidRPr="00A03597" w:rsidRDefault="00A03597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по остаткам средств на счетах федерального бюджета и от их размещения, кроме средств Фонда национального благосостояния (федеральные государственные органы, Банк России, органы управления государственными внебюджетными фондами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Российской Федерации).</w:t>
            </w:r>
          </w:p>
          <w:p w:rsidR="00E33521" w:rsidRPr="00A03597" w:rsidRDefault="00E33521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A03597" w:rsidRPr="00A03597" w:rsidRDefault="00A03597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Проценты на остатки средств и от их размещения в кредитных организациях. </w:t>
            </w:r>
          </w:p>
        </w:tc>
        <w:tc>
          <w:tcPr>
            <w:tcW w:w="3402" w:type="dxa"/>
          </w:tcPr>
          <w:p w:rsidR="00A03597" w:rsidRDefault="00A03597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42, 51</w:t>
            </w:r>
            <w:r w:rsidR="0005131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БК РФ</w:t>
            </w:r>
            <w:r w:rsidR="006751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FD0CF9" w:rsidRPr="00A03597" w:rsidRDefault="00FD0CF9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75123" w:rsidRPr="00A03597" w:rsidTr="00B6490F">
        <w:trPr>
          <w:trHeight w:val="400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11 03060 01 6000 120  &lt;**&gt;</w:t>
            </w:r>
          </w:p>
        </w:tc>
        <w:tc>
          <w:tcPr>
            <w:tcW w:w="3402" w:type="dxa"/>
          </w:tcPr>
          <w:p w:rsidR="00675123" w:rsidRPr="00B25CC5" w:rsidRDefault="00675123" w:rsidP="00A03597">
            <w:pPr>
              <w:tabs>
                <w:tab w:val="left" w:pos="3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5CC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Проценты, полученные от предоставления за счет средств федерального бюджета бюджетных кредитов на пополнение остатка средств на счете бюджета</w:t>
            </w:r>
            <w:r w:rsidRPr="00B25CC5" w:rsidDel="00163B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B25CC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B25CC5" w:rsidRDefault="00675123" w:rsidP="00A03597">
            <w:pPr>
              <w:tabs>
                <w:tab w:val="left" w:pos="3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C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Проценты, полученные от предоставления за счет средств федерального бюджета бюджетных кредитов на пополнение остатка средств на счете бюджета</w:t>
            </w:r>
            <w:r w:rsidRPr="00B25CC5" w:rsidDel="00163B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B25CC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42, 51, 93.6 БК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Правительства Российской Федерации от 20.08.2013                        № 721 «Об утверждении Правил предоставления субъектам Российской Федерации (муниципальным образованиям) бюджетных кредитов на пополнение ос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татк</w:t>
            </w:r>
            <w:r w:rsidR="009C58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средств на</w:t>
            </w:r>
            <w:r w:rsidR="009C58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едином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счете бюджета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»;</w:t>
            </w:r>
          </w:p>
          <w:p w:rsidR="009C5825" w:rsidRPr="009C5825" w:rsidRDefault="00675123" w:rsidP="009C5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приказ Минфина России           </w:t>
            </w:r>
            <w:r w:rsidR="009C58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06.10.2020 №</w:t>
            </w:r>
            <w:r w:rsidR="009C5825" w:rsidRPr="009C58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231н</w:t>
            </w:r>
          </w:p>
          <w:p w:rsidR="00675123" w:rsidRPr="00A03597" w:rsidRDefault="009C5825" w:rsidP="00B3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</w:t>
            </w:r>
            <w:r w:rsidRPr="009C58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 порядке заключения и форме договора о предоставлении субъекту Российской Федерации (муниципальному образованию) бюджетного кредита на пополнение остатка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средств на едином счете бюджета»</w:t>
            </w:r>
            <w:r w:rsidR="00675123" w:rsidRPr="00B25CC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675123" w:rsidRPr="00A03597" w:rsidTr="00B6490F">
        <w:trPr>
          <w:trHeight w:val="620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100 1 11 05031 01 6000 120 </w:t>
            </w:r>
          </w:p>
          <w:p w:rsidR="00675123" w:rsidRPr="00A03597" w:rsidRDefault="00675123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сдачи в аренду имущества, находящегося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в оперативном управлении федеральных органов государственной власти и созданных ими учреждений (за исключением имущества федеральных бюджетных и автономных учреждений)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Доходы от сдачи в аренду имущества, находящегося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в оперативном управлении федеральных органов государственной власти и созданных ими учреждений (за исключением имущества федеральных бюджетных и автономных учреждений).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Статьи 42, 51 БК РФ;</w:t>
            </w:r>
          </w:p>
          <w:p w:rsidR="001C40C1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глава 34 Гражданско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го 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кодекса Российской Федерации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(далее – 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 РФ);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пункт 9.29 </w:t>
            </w:r>
            <w:r w:rsidRPr="00A035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приказа Минфина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России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от 06.06.2011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№ 67н «Об утверждении Типового положения об Управлении Федерального казначейства по субъекту Российской Федерации (субъектам Российской Федерации, находящимся в границах федерального округа)» (далее – приказ Минфина России 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06.06.2011 № 67н);</w:t>
            </w:r>
          </w:p>
          <w:p w:rsidR="00675123" w:rsidRPr="00A03597" w:rsidRDefault="00E505A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пункт 8.46</w:t>
            </w:r>
            <w:r w:rsidR="0067512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приказа Минфина России  </w:t>
            </w:r>
          </w:p>
          <w:p w:rsidR="00E505A4" w:rsidRPr="00E505A4" w:rsidRDefault="00E505A4" w:rsidP="00E50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17.09.2020 №</w:t>
            </w:r>
            <w:r w:rsidRPr="00E505A4">
              <w:rPr>
                <w:rFonts w:ascii="Times New Roman" w:hAnsi="Times New Roman" w:cs="Times New Roman"/>
                <w:sz w:val="26"/>
                <w:szCs w:val="26"/>
              </w:rPr>
              <w:t xml:space="preserve"> 203н</w:t>
            </w:r>
          </w:p>
          <w:p w:rsidR="00675123" w:rsidRPr="00A03597" w:rsidRDefault="00E505A4" w:rsidP="00E5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505A4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Типового положения о Межрегиональном операционном управлении Федерального казначейства, Типового положения о Межрегиональном бухгалтерском управлении Федерального казначейства, </w:t>
            </w:r>
            <w:r w:rsidRPr="00E50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Типового положения о Межрегиональном контрольно-ревизионном управлении Федерального казначейства и Типового положения о Межрегиональном управлении Федерального казначейства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сфере управления ликвидностью»</w:t>
            </w:r>
            <w:r w:rsidR="0067512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675123" w:rsidRPr="00A03597" w:rsidTr="00B6490F">
        <w:trPr>
          <w:trHeight w:val="589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100 1 11 05321 01 0000 120</w:t>
            </w:r>
            <w:r w:rsidRPr="00A03597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Плата по соглашениям об установлении сервитута, заключенным федеральными органами исполнительной власти,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федеральной собственности.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Плата по соглашениям об установлении сервитута, заключенным федеральными органами исполнительной власти,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федеральной собственности.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42, 51 БК РФ;</w:t>
            </w:r>
          </w:p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пункт 11 статьи 39.20 Земельного кодекса Российской Федерации;</w:t>
            </w:r>
          </w:p>
          <w:p w:rsidR="00675123" w:rsidRPr="00A03597" w:rsidRDefault="00675123" w:rsidP="001C4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Правительства Российской Федерации от 23.12.2014 № 1461 «Об утверждении Правил определения размера платы по соглашению об установлении сервитута в отношении земельных участков, находящихся в федеральной собственности».</w:t>
            </w:r>
          </w:p>
        </w:tc>
      </w:tr>
      <w:tr w:rsidR="00675123" w:rsidRPr="00A03597" w:rsidTr="00B6490F">
        <w:trPr>
          <w:trHeight w:val="306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61.</w:t>
            </w:r>
          </w:p>
        </w:tc>
        <w:tc>
          <w:tcPr>
            <w:tcW w:w="3402" w:type="dxa"/>
          </w:tcPr>
          <w:p w:rsidR="00675123" w:rsidRPr="006E1A82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E1A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100 1 13 01991 01 6000 130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Прочие доходы от оказания платных услуг (работ) получателями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средств федерального бюджета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Плата за предоставление информации о деятельности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государственных органов. 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Статьи 41, 51 БК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Федеральный закон                от 09.02.2009  № 8-ФЗ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«Об обеспечении доступа к информации о деятельности государственных органов и органов местного самоуправления»;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пункт 6 постановления Правительства Российской Федерации от 24.10.2011 № 860 «Об утверждении Правил взимания платы за предоставление информации о деятельности государственных органов и органов местного самоуправления»;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2, 3, 5 Закона Российской Федерации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21.07.1993 № 5485-1      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«О государственной тайне»;</w:t>
            </w:r>
          </w:p>
          <w:p w:rsidR="001C40C1" w:rsidRDefault="00675123" w:rsidP="00C24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подпункт 5.18 пункта 5 Положения  о Федеральном казначействе, утвержденного постановлением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Пра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вительства Российской Федерации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от 01.12.2004  № 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703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(далее 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–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675123" w:rsidRPr="00A03597" w:rsidRDefault="00675123" w:rsidP="001C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Положение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703).</w:t>
            </w:r>
          </w:p>
        </w:tc>
      </w:tr>
      <w:tr w:rsidR="00675123" w:rsidRPr="00A03597" w:rsidTr="00B6490F">
        <w:trPr>
          <w:trHeight w:val="1014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63.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100 1 13 </w:t>
            </w:r>
            <w:r w:rsidRPr="00F15D0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02991 01 6000 130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Прочие доходы от компенсации затрат федерального бюджета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Поступление от возврата дебиторской задолженности прошлых лет по компенсации затрат федерального бюджета и иные компенсации затрат федерального бюджета.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Плата, взимаемая с работников при выдаче трудовой книжки или вкладыша в нее в качестве возмещения затрат, понесенных работодателем при их приобретении.</w:t>
            </w:r>
          </w:p>
          <w:p w:rsidR="00675123" w:rsidRPr="00A03597" w:rsidRDefault="00675123" w:rsidP="000C7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</w:t>
            </w:r>
          </w:p>
        </w:tc>
        <w:tc>
          <w:tcPr>
            <w:tcW w:w="3402" w:type="dxa"/>
          </w:tcPr>
          <w:p w:rsidR="00CB505B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51 БК РФ;</w:t>
            </w:r>
          </w:p>
          <w:p w:rsidR="00CB505B" w:rsidRPr="00981B3D" w:rsidRDefault="00CB5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9 Арбитражного процессуального кодекса Российской Федерации (далее – АПК РФ);</w:t>
            </w:r>
          </w:p>
          <w:p w:rsidR="001C40C1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65, 66 Трудового кодекса Российской Федерации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(далее –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ТК РФ);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пункт 47 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от 16.04.2003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225 «О трудовых книжках»;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26.12, 26.13 Федерального закона               от 24.07.1998  № 125-ФЗ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«Об обязательном социальном страховании от несчастных случаев на производстве и профессиональных заболеваний» (далее - Федеральный за</w:t>
            </w:r>
            <w:r w:rsidR="001C4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               от 24.07.1998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125-ФЗ).          </w:t>
            </w:r>
          </w:p>
        </w:tc>
      </w:tr>
      <w:tr w:rsidR="00675123" w:rsidRPr="00A03597" w:rsidTr="00B6490F">
        <w:trPr>
          <w:trHeight w:val="693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64.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100 1 14 02013 01 6000 410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основных средств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Default="00675123" w:rsidP="00BD06BE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возмещения недостач, хищений в части основных средств, выявленных в результате инвентаризации, по актам ревизии и материалам служебных проверок, зачисляемые в федеральный бюджет по компетенции территориального органа Федерального казначейства.</w:t>
            </w:r>
          </w:p>
          <w:p w:rsidR="00675123" w:rsidRPr="00A03597" w:rsidRDefault="00675123" w:rsidP="00C24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296, 298 ГК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233, 238, 243, 244, 246, 248 ТК РФ</w:t>
            </w:r>
            <w:r w:rsidR="00D23DD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675123" w:rsidRPr="00A03597" w:rsidRDefault="00675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75123" w:rsidRPr="00A03597" w:rsidTr="00B6490F">
        <w:trPr>
          <w:trHeight w:val="1582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65.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100 1 14 02013 01 6000 440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материальных запасов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возмещения недостач, хищений, выявленным по результатам инвентаризации, по актам ревизии и материалам служебных проверок, зачисляемые в федеральный бюджет по компетенции территориального органа Федерального казначейства</w:t>
            </w:r>
            <w:r w:rsidR="00F05E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675123" w:rsidRPr="00A03597" w:rsidRDefault="00675123" w:rsidP="0098636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296, 298 ГК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233, 238, 243, 244, 246, 248 ТК РФ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75123" w:rsidRPr="00A03597" w:rsidRDefault="00675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675123" w:rsidRPr="00A03597" w:rsidTr="00B6490F">
        <w:trPr>
          <w:trHeight w:val="991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100 1 14 02019 01 6000 410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реализации иного имущества, находящегося в федеральной собственности (за исключением имущества федеральных бюджетных и автономных учреждений, а также имущества федеральных государственных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унитарных предприятий, в том числе казенных), в части реализации основных средств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денежных средств от реализации (выкупа) подарка.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8" w:history="1">
              <w:r w:rsidR="0067512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Пункт 2 статьи 575</w:t>
              </w:r>
            </w:hyperlink>
            <w:r w:rsidR="0067512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часть 1 статьи 17 Федерального закона              от 27.07.2004  № 79-ФЗ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hAnsi="Times New Roman" w:cs="Times New Roman"/>
                <w:bCs/>
                <w:sz w:val="27"/>
                <w:szCs w:val="27"/>
              </w:rPr>
              <w:t>«О государственной гражданской службе Российской Федерации» (далее –  Федеральный закон от 27.07.2004                 № 79-ФЗ);</w:t>
            </w:r>
          </w:p>
          <w:p w:rsidR="00675123" w:rsidRPr="00A03597" w:rsidRDefault="00675123" w:rsidP="00F0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постановление Пра</w:t>
            </w:r>
            <w:r w:rsidR="00F05E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вительства Российской Федерации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реализации» (далее – Постановление № 10).</w:t>
            </w:r>
          </w:p>
        </w:tc>
      </w:tr>
      <w:tr w:rsidR="00675123" w:rsidRPr="00A03597" w:rsidTr="00B6490F">
        <w:trPr>
          <w:trHeight w:val="361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100 1 14 02019 01 6000 440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F05EE2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реализации иного имущества, находящегося в федеральной собственности (за исключением имущества федеральных бюджетных и автономных учреждений, а также имущества федеральных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государственных унитарных предприятий, в том числе казенных), в части реализации материальных запасов по указанному имуществу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денежных средств от реализации (выкупа) подарка.</w:t>
            </w:r>
          </w:p>
        </w:tc>
        <w:tc>
          <w:tcPr>
            <w:tcW w:w="3402" w:type="dxa"/>
          </w:tcPr>
          <w:p w:rsidR="00675123" w:rsidRPr="00A03597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9" w:history="1">
              <w:r w:rsidR="0067512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Пункт 2 статьи 575</w:t>
              </w:r>
            </w:hyperlink>
            <w:r w:rsidR="0067512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ГК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часть 1 статьи 17 Федерального закона          от 27.07.2004 № 79-ФЗ</w:t>
            </w:r>
            <w:r w:rsidRPr="00A03597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;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№ 10.</w:t>
            </w:r>
          </w:p>
        </w:tc>
      </w:tr>
      <w:tr w:rsidR="00675123" w:rsidRPr="00A03597" w:rsidTr="00B6490F">
        <w:trPr>
          <w:trHeight w:val="361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100 1 16 06010 01 0000 140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&lt;*&gt;</w:t>
            </w:r>
          </w:p>
        </w:tc>
        <w:tc>
          <w:tcPr>
            <w:tcW w:w="3402" w:type="dxa"/>
          </w:tcPr>
          <w:p w:rsidR="00675123" w:rsidRPr="00A03597" w:rsidRDefault="00675123" w:rsidP="00F05EE2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Проценты, уплачиваемые в случае нарушения сроков перечисления сумм ввозных таможенных пошлин.</w:t>
            </w:r>
          </w:p>
        </w:tc>
        <w:tc>
          <w:tcPr>
            <w:tcW w:w="3402" w:type="dxa"/>
          </w:tcPr>
          <w:p w:rsidR="00675123" w:rsidRPr="00A03597" w:rsidRDefault="00675123" w:rsidP="00C24F49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Проценты, уплачиваемые в случае нарушения сроков перечисления сумм ввозных таможенных пошлин.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Договоры от 29.05.2014;             от 10.10.2014 и                          от 23.12.2014.</w:t>
            </w:r>
          </w:p>
        </w:tc>
      </w:tr>
      <w:tr w:rsidR="00675123" w:rsidRPr="00A03597" w:rsidTr="00B6490F">
        <w:trPr>
          <w:trHeight w:val="361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100 1 16 06030 01 0000 140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&lt;*&gt; </w:t>
            </w:r>
          </w:p>
        </w:tc>
        <w:tc>
          <w:tcPr>
            <w:tcW w:w="3402" w:type="dxa"/>
          </w:tcPr>
          <w:p w:rsidR="00675123" w:rsidRPr="00A03597" w:rsidRDefault="00675123" w:rsidP="00F05EE2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Проценты, уплачиваемые в случае нарушения сроков перечисления сумм специальных, антидемпинговых и компенсационных пошлин.</w:t>
            </w:r>
          </w:p>
        </w:tc>
        <w:tc>
          <w:tcPr>
            <w:tcW w:w="3402" w:type="dxa"/>
          </w:tcPr>
          <w:p w:rsidR="00675123" w:rsidRPr="00A03597" w:rsidRDefault="00675123" w:rsidP="00C24F49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Проценты, уплачиваемые в случае нарушения сроков перечисления сумм специальных, антидемпинговых и компенсационных пошлин.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Договоры от 29.05.2014;             от 10.10.2014 и                          от 23.12.2014.</w:t>
            </w:r>
          </w:p>
        </w:tc>
      </w:tr>
      <w:tr w:rsidR="00675123" w:rsidRPr="00A03597" w:rsidTr="00B6490F">
        <w:trPr>
          <w:trHeight w:val="589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100 1 16 01071 01 0293 140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5CC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&lt;***&gt;</w:t>
            </w:r>
          </w:p>
        </w:tc>
        <w:tc>
          <w:tcPr>
            <w:tcW w:w="3402" w:type="dxa"/>
          </w:tcPr>
          <w:p w:rsidR="00675123" w:rsidRPr="00A03597" w:rsidRDefault="00675123" w:rsidP="00FF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лавой 7 Кодекса Российской Федерации об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нарушение законодательства Российской Федерации о контрактной системе в сфере закупок при планировании закупок).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Поступления от штрафов за нарушение законодательства Российской Федерации о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контрактной системе в сфере закупок при планировании закупок по компетенции территориального органа Федерального казначейства.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Статьи 41, 46 БК РФ; 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7.29.3 КоАП РФ;</w:t>
            </w:r>
          </w:p>
          <w:p w:rsidR="00675123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0" w:history="1">
              <w:r w:rsidR="0067512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часть 1 статьи 23.7</w:t>
              </w:r>
            </w:hyperlink>
            <w:r w:rsidR="0067512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КоАП РФ</w:t>
            </w:r>
            <w:r w:rsidR="006751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;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часть 1 статьи 28.3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КоАП РФ.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75123" w:rsidRPr="00A03597" w:rsidTr="00B6490F">
        <w:trPr>
          <w:trHeight w:val="589"/>
        </w:trPr>
        <w:tc>
          <w:tcPr>
            <w:tcW w:w="709" w:type="dxa"/>
          </w:tcPr>
          <w:p w:rsidR="00675123" w:rsidRPr="00A03597" w:rsidRDefault="0067512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100 1 16 01071 01 9000 140</w:t>
            </w:r>
          </w:p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3389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&lt;***&gt;</w:t>
            </w:r>
          </w:p>
        </w:tc>
        <w:tc>
          <w:tcPr>
            <w:tcW w:w="3402" w:type="dxa"/>
          </w:tcPr>
          <w:p w:rsidR="00675123" w:rsidRPr="00A03597" w:rsidRDefault="00675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Поступления от штрафов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учреждений, Центрального банка Российской Федерации (иные штрафы).</w:t>
            </w:r>
          </w:p>
        </w:tc>
        <w:tc>
          <w:tcPr>
            <w:tcW w:w="3402" w:type="dxa"/>
          </w:tcPr>
          <w:p w:rsidR="00675123" w:rsidRPr="00A03597" w:rsidRDefault="0067512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Статьи 41, 46 БК РФ; 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 8-10 статьи 7.32  КоАП РФ;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7.32.6 КоАП РФ;</w:t>
            </w:r>
          </w:p>
          <w:p w:rsidR="00675123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1" w:history="1">
              <w:r w:rsidR="0067512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часть 1 статьи 23.7</w:t>
              </w:r>
            </w:hyperlink>
            <w:r w:rsidR="0067512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КоАП РФ</w:t>
            </w:r>
            <w:r w:rsidR="006751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; 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1 статьи 28.3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КоАП РФ.</w:t>
            </w: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75123" w:rsidRPr="00A03597" w:rsidRDefault="0067512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FF6953" w:rsidRPr="00A03597" w:rsidTr="00F92955">
        <w:trPr>
          <w:trHeight w:val="47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Default="00FF6953" w:rsidP="009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100 1 16 01151 01 9002 140</w:t>
            </w:r>
          </w:p>
          <w:p w:rsidR="00FF6953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9295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&lt;***&gt;</w:t>
            </w:r>
          </w:p>
          <w:p w:rsidR="00FF6953" w:rsidRPr="00A03597" w:rsidDel="00504ED6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F0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налагаемые судьями федеральных судов, должностными лицами федеральных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государственных органов, учреждений, Центрального банка Российской Федерации (иные штрафы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Pr="00F05EE2">
              <w:rPr>
                <w:rFonts w:ascii="Times New Roman" w:hAnsi="Times New Roman" w:cs="Times New Roman"/>
                <w:sz w:val="27"/>
                <w:szCs w:val="27"/>
              </w:rPr>
              <w:t>за исключением штрафов за административные правонарушения в области производства и оборота этилового спирта, алкогольной и спиртосодержащей продукции</w:t>
            </w:r>
            <w:r w:rsidRPr="00F05E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).</w:t>
            </w:r>
          </w:p>
        </w:tc>
        <w:tc>
          <w:tcPr>
            <w:tcW w:w="3402" w:type="dxa"/>
          </w:tcPr>
          <w:p w:rsidR="00FF6953" w:rsidRPr="00F05EE2" w:rsidRDefault="00FF6953" w:rsidP="009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05E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 от иных штрафов, зачисляемых в доход федерального бюджета по компетенции территориальных органов Федерального казначейства.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9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46 БК РФ;</w:t>
            </w:r>
          </w:p>
          <w:p w:rsidR="00FF6953" w:rsidRPr="00A03597" w:rsidRDefault="00F15D04" w:rsidP="009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2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статья 15.1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КоАП РФ, </w:t>
            </w:r>
          </w:p>
          <w:p w:rsidR="00FF6953" w:rsidRPr="00A03597" w:rsidRDefault="00FF6953" w:rsidP="009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15.15.5-1 - </w:t>
            </w:r>
            <w:hyperlink r:id="rId13" w:history="1">
              <w:r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15.15.16</w:t>
              </w:r>
            </w:hyperlink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КоАП РФ; </w:t>
            </w:r>
          </w:p>
          <w:p w:rsidR="00FF6953" w:rsidRPr="00A03597" w:rsidRDefault="00F15D04" w:rsidP="009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4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часть 1 статьи 23.7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КоАП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1 статьи 28.3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КоАП РФ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Pr="00C3389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FF6953" w:rsidRPr="00A03597" w:rsidTr="00B6490F">
        <w:trPr>
          <w:trHeight w:val="873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100 1 16 01155 01 0000 140</w:t>
            </w:r>
          </w:p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9295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&lt;***&gt;</w:t>
            </w:r>
          </w:p>
        </w:tc>
        <w:tc>
          <w:tcPr>
            <w:tcW w:w="3402" w:type="dxa"/>
          </w:tcPr>
          <w:p w:rsidR="00FF6953" w:rsidRPr="00A03597" w:rsidRDefault="00FF6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федеральный бюджет.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Поступления от штрафов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федеральный бюджет.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Статьи 41, 46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БК РФ;</w:t>
            </w:r>
          </w:p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15.14 - 15.15.5 КоАП РФ; </w:t>
            </w:r>
          </w:p>
          <w:p w:rsidR="00FF6953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5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часть 1 статьи 23.7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КоАП РФ</w:t>
            </w:r>
            <w:r w:rsidR="00FF695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; </w:t>
            </w:r>
          </w:p>
          <w:p w:rsidR="00FF6953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1 статьи 28.3 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КоАП РФ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Pr="0040068F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</w:t>
            </w:r>
          </w:p>
          <w:p w:rsidR="00FF6953" w:rsidRPr="00A03597" w:rsidRDefault="00FF6953" w:rsidP="00631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FF6953" w:rsidRPr="00A03597" w:rsidTr="00B6490F">
        <w:trPr>
          <w:trHeight w:val="873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100 1 16 01191 01 0005 140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D35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&lt;***&gt;</w:t>
            </w:r>
          </w:p>
        </w:tc>
        <w:tc>
          <w:tcPr>
            <w:tcW w:w="3402" w:type="dxa"/>
          </w:tcPr>
          <w:p w:rsidR="00FF6953" w:rsidRPr="00A03597" w:rsidRDefault="00FF6953" w:rsidP="00F0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лавой 19 Кодекса Российской Федерации об административных правонарушениях, за административные правонарушения против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порядка управления,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Поступления от штрафов за невыполнение в срок законного предписания (постановления, представления, решения) органа (должностного лица) по компетенции территориальных органов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Федерального казначейства.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Статьи 41, 46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20 </w:t>
            </w:r>
            <w:hyperlink r:id="rId16" w:history="1">
              <w:r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статьи 19.5</w:t>
              </w:r>
            </w:hyperlink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КоАП РФ;</w:t>
            </w:r>
          </w:p>
          <w:p w:rsidR="00FF6953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7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часть 1 статьи 23.7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КоАП РФ</w:t>
            </w:r>
            <w:r w:rsidR="00FF695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1 статьи 28.3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КоАП РФ.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953" w:rsidRPr="00A03597" w:rsidTr="00B6490F">
        <w:trPr>
          <w:trHeight w:val="306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100 1 16 01191 01 9000 140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E78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&lt;***&gt;</w:t>
            </w:r>
          </w:p>
        </w:tc>
        <w:tc>
          <w:tcPr>
            <w:tcW w:w="3402" w:type="dxa"/>
          </w:tcPr>
          <w:p w:rsidR="00FF6953" w:rsidRPr="00A03597" w:rsidRDefault="00FF6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г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Поступления  от иных штрафов, зачисляемых в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доход федерального бюджета по компетенции территориальных органов Федерального казначейства.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Статьи 41, 46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часть 1 статьи 19.7.2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КоАП РФ;</w:t>
            </w:r>
          </w:p>
          <w:p w:rsidR="00FF6953" w:rsidRPr="00A03597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8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часть 1 статьи 23.7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КоАП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E789D">
              <w:rPr>
                <w:rFonts w:ascii="Times New Roman" w:hAnsi="Times New Roman" w:cs="Times New Roman"/>
                <w:sz w:val="28"/>
                <w:szCs w:val="28"/>
              </w:rPr>
              <w:t xml:space="preserve">часть 1 </w:t>
            </w:r>
            <w:hyperlink r:id="rId19" w:history="1"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статьи</w:t>
              </w:r>
              <w:r w:rsidRPr="003E789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28.3</w:t>
              </w:r>
            </w:hyperlink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КоАП РФ.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953" w:rsidRPr="00A03597" w:rsidTr="00B6490F">
        <w:trPr>
          <w:trHeight w:val="873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B13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100 1 16 07090 01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000 140 </w:t>
            </w:r>
          </w:p>
        </w:tc>
        <w:tc>
          <w:tcPr>
            <w:tcW w:w="3402" w:type="dxa"/>
          </w:tcPr>
          <w:p w:rsidR="00FF6953" w:rsidRPr="00A03597" w:rsidRDefault="00FF6953" w:rsidP="00C24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Российской Федерации, </w:t>
            </w:r>
            <w:r w:rsidRPr="00A0359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государственной корпорацией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3C080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(иные штрафы).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от иных сумм в возмещение ущерба по решению суда (исполнительным листам), зачисляемые в федеральный бюджет (в рамках компетенции территориального органа Федерального казначейства).</w:t>
            </w:r>
          </w:p>
          <w:p w:rsidR="00FF6953" w:rsidRPr="00A03597" w:rsidRDefault="00FF6953" w:rsidP="003C0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46</w:t>
            </w:r>
            <w:r w:rsidRPr="00A0359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БК РФ;</w:t>
            </w:r>
          </w:p>
          <w:p w:rsidR="00FF6953" w:rsidRPr="00A03597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0" w:history="1">
              <w:r w:rsidR="00FF6953" w:rsidRPr="00A03597">
                <w:rPr>
                  <w:rFonts w:ascii="Times New Roman" w:hAnsi="Times New Roman" w:cs="Times New Roman"/>
                  <w:sz w:val="26"/>
                  <w:szCs w:val="26"/>
                </w:rPr>
                <w:t>пункт 4 статьи 270.2</w:t>
              </w:r>
            </w:hyperlink>
            <w:r w:rsidR="00FF6953" w:rsidRPr="00A03597">
              <w:rPr>
                <w:rFonts w:ascii="Times New Roman" w:hAnsi="Times New Roman" w:cs="Times New Roman"/>
                <w:sz w:val="26"/>
                <w:szCs w:val="26"/>
              </w:rPr>
              <w:t xml:space="preserve">            БК РФ</w:t>
            </w:r>
            <w:r w:rsidR="00FF69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F6953" w:rsidRPr="00A03597" w:rsidTr="006E0CE5">
        <w:trPr>
          <w:trHeight w:val="534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F658C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100 1 16 10121 01 0001 140</w:t>
            </w:r>
          </w:p>
        </w:tc>
        <w:tc>
          <w:tcPr>
            <w:tcW w:w="3402" w:type="dxa"/>
          </w:tcPr>
          <w:p w:rsidR="00FF6953" w:rsidRPr="00CC6B99" w:rsidRDefault="00FF6953" w:rsidP="006E0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C6B9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денежных взысканий (штрафов), поступающие в счет погашения задолженности, образовавшейся                            до 1 января 2020 года, подлежащие зачислению в федеральный бюджет по нормативам, действовавшим в 2019 году (за исключением доходов, направляемых на формирование Федерального дорожного фонда).</w:t>
            </w:r>
          </w:p>
        </w:tc>
        <w:tc>
          <w:tcPr>
            <w:tcW w:w="3402" w:type="dxa"/>
          </w:tcPr>
          <w:p w:rsidR="00FF6953" w:rsidRPr="00CC6B99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C6B9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денежных взысканий (штрафов), поступающие в счет погашения задолженности, образовавшейся                           до 1 января 2020 года, подлежащие зачислению в федеральный бюджет по нормативам, действовавшим в 2019 году (за исключением доходов, направляемых на формирование Федерального дорожного фонда).</w:t>
            </w:r>
          </w:p>
        </w:tc>
        <w:tc>
          <w:tcPr>
            <w:tcW w:w="3402" w:type="dxa"/>
          </w:tcPr>
          <w:p w:rsidR="00FF6953" w:rsidRPr="00AF658C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hyperlink r:id="rId21" w:history="1">
              <w:r w:rsidR="00FF6953" w:rsidRPr="00AF658C">
                <w:rPr>
                  <w:rFonts w:ascii="Times New Roman" w:hAnsi="Times New Roman" w:cs="Times New Roman"/>
                  <w:sz w:val="27"/>
                  <w:szCs w:val="27"/>
                </w:rPr>
                <w:t>Статьи 41</w:t>
              </w:r>
            </w:hyperlink>
            <w:r w:rsidR="00FF6953" w:rsidRPr="00AF658C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22" w:history="1">
              <w:r w:rsidR="00FF6953" w:rsidRPr="00AF658C">
                <w:rPr>
                  <w:rFonts w:ascii="Times New Roman" w:hAnsi="Times New Roman" w:cs="Times New Roman"/>
                  <w:sz w:val="27"/>
                  <w:szCs w:val="27"/>
                </w:rPr>
                <w:t>46</w:t>
              </w:r>
            </w:hyperlink>
            <w:r w:rsidR="00FF6953" w:rsidRPr="00AF658C">
              <w:rPr>
                <w:rFonts w:ascii="Times New Roman" w:hAnsi="Times New Roman" w:cs="Times New Roman"/>
                <w:sz w:val="27"/>
                <w:szCs w:val="27"/>
              </w:rPr>
              <w:t xml:space="preserve"> БК РФ;</w:t>
            </w:r>
          </w:p>
          <w:p w:rsidR="00973025" w:rsidRDefault="00FF6953" w:rsidP="00973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приказ Министерства финансов Российской Федерации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</w:t>
            </w:r>
            <w:r w:rsidR="00973025">
              <w:rPr>
                <w:rFonts w:ascii="Times New Roman" w:hAnsi="Times New Roman" w:cs="Times New Roman"/>
                <w:sz w:val="26"/>
                <w:szCs w:val="26"/>
              </w:rPr>
              <w:t>от 08.06.2020 № 99н</w:t>
            </w:r>
          </w:p>
          <w:p w:rsidR="00FF6953" w:rsidRPr="00AF658C" w:rsidRDefault="00FF6953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«</w:t>
            </w:r>
            <w:r w:rsidR="00973025" w:rsidRP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 утверждении кодов (перечней кодов) бюджетной классификации Российской Федерации на 2021 год (на 2021 год и на плановый период 2022 и 2023 годов)</w:t>
            </w: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  <w:r w:rsid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(далее – приказ Минфина России </w:t>
            </w:r>
            <w:r w:rsidR="00973025">
              <w:rPr>
                <w:rFonts w:ascii="Times New Roman" w:hAnsi="Times New Roman" w:cs="Times New Roman"/>
                <w:sz w:val="26"/>
                <w:szCs w:val="26"/>
              </w:rPr>
              <w:t>от 08.06.2020 № 99н)</w:t>
            </w: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306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100 1 17 01010 01 6000 180 </w:t>
            </w:r>
          </w:p>
        </w:tc>
        <w:tc>
          <w:tcPr>
            <w:tcW w:w="3402" w:type="dxa"/>
          </w:tcPr>
          <w:p w:rsidR="00FF6953" w:rsidRPr="00A03597" w:rsidRDefault="00FF6953" w:rsidP="00C24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Невыясненные поступления, зачисляемые в федеральный бюджет (федеральные государственные органы, Банк России, органы управления государственными внебюджетными фондами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Российской Федерации).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по расчетным документам не правильно оформленным плательщиками или ошибочно перечисленным плательщиками в бюджетную систему Российской Федерации.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40, 166.1 БК РФ.</w:t>
            </w:r>
          </w:p>
        </w:tc>
      </w:tr>
      <w:tr w:rsidR="00FF6953" w:rsidRPr="00A03597" w:rsidTr="00B6490F">
        <w:trPr>
          <w:trHeight w:val="24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72.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100 1 17 05010 01 6000 180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Прочие неналоговые доходы федерального бюджета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возмещения ущерба по недостачам денежных средств и (или) денежных документов в кассе.</w:t>
            </w:r>
          </w:p>
          <w:p w:rsidR="00FF6953" w:rsidRDefault="00FF6953" w:rsidP="00B022F9">
            <w:p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Иные поступления  от неналоговых доходов, подлежащих зачислению в доход федерального бюджета, для которых не предусмотрены отдельные коды бюджетной классификации Российской Федерации, по компетенции  территориального органа Федерального казначейства. </w:t>
            </w:r>
          </w:p>
          <w:p w:rsidR="00B46B04" w:rsidRPr="00A03597" w:rsidRDefault="00B46B04" w:rsidP="00B022F9">
            <w:p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51 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233, 238, 243, 244, 246, 248 ТК РФ.</w:t>
            </w:r>
          </w:p>
        </w:tc>
      </w:tr>
      <w:tr w:rsidR="00FF6953" w:rsidRPr="00977FC5" w:rsidTr="00B6490F">
        <w:trPr>
          <w:trHeight w:val="248"/>
        </w:trPr>
        <w:tc>
          <w:tcPr>
            <w:tcW w:w="709" w:type="dxa"/>
          </w:tcPr>
          <w:p w:rsidR="00FF6953" w:rsidRPr="00977FC5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977FC5" w:rsidRDefault="00FF6953" w:rsidP="00DE54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977FC5">
              <w:rPr>
                <w:rFonts w:ascii="Times New Roman" w:hAnsi="Times New Roman" w:cs="Times New Roman"/>
                <w:sz w:val="27"/>
                <w:szCs w:val="27"/>
              </w:rPr>
              <w:t xml:space="preserve">100 1 17 05010 01 6010 180 </w:t>
            </w:r>
          </w:p>
          <w:p w:rsidR="00FF6953" w:rsidRPr="00977FC5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977FC5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FC5">
              <w:rPr>
                <w:rFonts w:ascii="Times New Roman" w:hAnsi="Times New Roman" w:cs="Times New Roman"/>
                <w:sz w:val="27"/>
                <w:szCs w:val="27"/>
              </w:rPr>
              <w:t xml:space="preserve">Прочие неналоговые доходы федерального бюджета (невыясненные поступления, которые зачислены в федеральный бюджет до 1 января 2016 года и по которым по состоянию на 1 января </w:t>
            </w:r>
            <w:r w:rsidRPr="00977FC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2019 года не осуществлены возврат, зачет, уточнение).</w:t>
            </w:r>
          </w:p>
        </w:tc>
        <w:tc>
          <w:tcPr>
            <w:tcW w:w="3402" w:type="dxa"/>
          </w:tcPr>
          <w:p w:rsidR="00FF6953" w:rsidRDefault="00FF6953" w:rsidP="00614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7FC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Возврат прочих неналоговых доходов федерального бюджета,  учтенных в 2019 году, образованных за счет невыясненных поступлений, которые зачислены в федеральный </w:t>
            </w:r>
            <w:r w:rsidRPr="00977FC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бюджет до 1 января 2016 года и по которым по состоянию на 1 января 2019 года не осуществлены возврат, зачет, уточнение, на основании судебных решений.</w:t>
            </w:r>
          </w:p>
          <w:p w:rsidR="00B46B04" w:rsidRPr="00977FC5" w:rsidRDefault="00B46B04" w:rsidP="00614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977FC5" w:rsidRDefault="00F15D04" w:rsidP="005C6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hyperlink r:id="rId23" w:history="1">
              <w:r w:rsidR="00FF6953" w:rsidRPr="00977FC5">
                <w:rPr>
                  <w:rFonts w:ascii="Times New Roman" w:hAnsi="Times New Roman" w:cs="Times New Roman"/>
                  <w:sz w:val="27"/>
                  <w:szCs w:val="27"/>
                </w:rPr>
                <w:t>Статьи 41</w:t>
              </w:r>
            </w:hyperlink>
            <w:r w:rsidR="00FF6953" w:rsidRPr="00977FC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973025">
              <w:rPr>
                <w:rFonts w:ascii="Times New Roman" w:hAnsi="Times New Roman" w:cs="Times New Roman"/>
                <w:sz w:val="27"/>
                <w:szCs w:val="27"/>
              </w:rPr>
              <w:t xml:space="preserve">51 </w:t>
            </w:r>
            <w:r w:rsidR="00FF6953" w:rsidRPr="00977FC5">
              <w:rPr>
                <w:rFonts w:ascii="Times New Roman" w:hAnsi="Times New Roman" w:cs="Times New Roman"/>
                <w:sz w:val="27"/>
                <w:szCs w:val="27"/>
              </w:rPr>
              <w:t>БК РФ;</w:t>
            </w:r>
          </w:p>
          <w:p w:rsidR="00FF6953" w:rsidRPr="00977FC5" w:rsidRDefault="00973025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приказ Минфина России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08.06.2020 № 99н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24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F658C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100 1 17 05010 01 6020 180</w:t>
            </w:r>
          </w:p>
        </w:tc>
        <w:tc>
          <w:tcPr>
            <w:tcW w:w="3402" w:type="dxa"/>
          </w:tcPr>
          <w:p w:rsidR="00FF6953" w:rsidRPr="00AF658C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Прочие неналоговые доходы федерального бюджета (невыясненные поступления, которые зачислены в федеральный бюджет до 1 января 2017 года и по которым по состоянию на 1 января 2020 года не осуществлены возврат, зачет, уточнение).</w:t>
            </w:r>
          </w:p>
        </w:tc>
        <w:tc>
          <w:tcPr>
            <w:tcW w:w="3402" w:type="dxa"/>
          </w:tcPr>
          <w:p w:rsidR="00FF6953" w:rsidRDefault="00973025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прочих неналоговых доходов федера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льного бюджета,  учтенных в 2020</w:t>
            </w:r>
            <w:r w:rsidRP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году, образованных за счет невыясненных поступлений, которые зачислены в федеральный бюджет </w:t>
            </w:r>
            <w:r w:rsidR="00FF6953" w:rsidRPr="00AF6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 1 января 2017 года и по которым по состоянию на 1 января 2020 года не осущест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влены возврат, зачет, уточнение </w:t>
            </w:r>
            <w:r w:rsidRPr="00977FC5">
              <w:rPr>
                <w:rFonts w:ascii="Times New Roman" w:hAnsi="Times New Roman" w:cs="Times New Roman"/>
                <w:sz w:val="27"/>
                <w:szCs w:val="27"/>
              </w:rPr>
              <w:t>на основании судебных решений.</w:t>
            </w:r>
          </w:p>
          <w:p w:rsidR="00B46B04" w:rsidRPr="00AF658C" w:rsidRDefault="00B46B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973025" w:rsidRPr="00977FC5" w:rsidRDefault="00F15D04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hyperlink r:id="rId24" w:history="1">
              <w:r w:rsidR="00973025" w:rsidRPr="00977FC5">
                <w:rPr>
                  <w:rFonts w:ascii="Times New Roman" w:hAnsi="Times New Roman" w:cs="Times New Roman"/>
                  <w:sz w:val="27"/>
                  <w:szCs w:val="27"/>
                </w:rPr>
                <w:t>Статьи 41</w:t>
              </w:r>
            </w:hyperlink>
            <w:r w:rsidR="00973025" w:rsidRPr="00977FC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973025">
              <w:rPr>
                <w:rFonts w:ascii="Times New Roman" w:hAnsi="Times New Roman" w:cs="Times New Roman"/>
                <w:sz w:val="27"/>
                <w:szCs w:val="27"/>
              </w:rPr>
              <w:t xml:space="preserve">51 </w:t>
            </w:r>
            <w:r w:rsidR="00973025" w:rsidRPr="00977FC5">
              <w:rPr>
                <w:rFonts w:ascii="Times New Roman" w:hAnsi="Times New Roman" w:cs="Times New Roman"/>
                <w:sz w:val="27"/>
                <w:szCs w:val="27"/>
              </w:rPr>
              <w:t>БК РФ;</w:t>
            </w:r>
          </w:p>
          <w:p w:rsidR="00FF6953" w:rsidRPr="00AF658C" w:rsidRDefault="00973025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приказ Минфина России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08.06.2020 № 99н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24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F658C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100 1 17 05010 01 6030 180</w:t>
            </w:r>
          </w:p>
        </w:tc>
        <w:tc>
          <w:tcPr>
            <w:tcW w:w="3402" w:type="dxa"/>
          </w:tcPr>
          <w:p w:rsidR="00FF6953" w:rsidRPr="00B46B04" w:rsidRDefault="00FF6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46B04">
              <w:rPr>
                <w:rFonts w:ascii="Times New Roman" w:hAnsi="Times New Roman" w:cs="Times New Roman"/>
                <w:sz w:val="27"/>
                <w:szCs w:val="27"/>
              </w:rPr>
              <w:t xml:space="preserve">Прочие неналоговые доходы федерального бюджета (невыясненные поступления, которые </w:t>
            </w:r>
            <w:r w:rsidRPr="00B46B0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зачислены в федеральный бюджет до 1 января 2018 года и по которым по состоянию на 1 января 2021 года не осуществлены возврат, зачет, уточнение)</w:t>
            </w:r>
          </w:p>
        </w:tc>
        <w:tc>
          <w:tcPr>
            <w:tcW w:w="3402" w:type="dxa"/>
          </w:tcPr>
          <w:p w:rsidR="00FF6953" w:rsidRPr="00B46B04" w:rsidRDefault="00FF6953" w:rsidP="00981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46B0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Прочие неналоговые доходы федерального бюджета (невыясненные поступления, которые </w:t>
            </w:r>
            <w:r w:rsidRPr="00B46B0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зачислены в федеральный бюджет до 1 января 2018 года и по которым по состоянию на 1 января 2021 года не осуществлены возврат, зачет, уточнение)</w:t>
            </w:r>
            <w:r w:rsidR="0097302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FF6953" w:rsidRPr="00AF658C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973025" w:rsidRPr="00977FC5" w:rsidRDefault="00F15D04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hyperlink r:id="rId25" w:history="1">
              <w:r w:rsidR="00973025" w:rsidRPr="00977FC5">
                <w:rPr>
                  <w:rFonts w:ascii="Times New Roman" w:hAnsi="Times New Roman" w:cs="Times New Roman"/>
                  <w:sz w:val="27"/>
                  <w:szCs w:val="27"/>
                </w:rPr>
                <w:t>Статьи 41</w:t>
              </w:r>
            </w:hyperlink>
            <w:r w:rsidR="00973025" w:rsidRPr="00977FC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973025">
              <w:rPr>
                <w:rFonts w:ascii="Times New Roman" w:hAnsi="Times New Roman" w:cs="Times New Roman"/>
                <w:sz w:val="27"/>
                <w:szCs w:val="27"/>
              </w:rPr>
              <w:t xml:space="preserve">51 </w:t>
            </w:r>
            <w:r w:rsidR="00973025" w:rsidRPr="00977FC5">
              <w:rPr>
                <w:rFonts w:ascii="Times New Roman" w:hAnsi="Times New Roman" w:cs="Times New Roman"/>
                <w:sz w:val="27"/>
                <w:szCs w:val="27"/>
              </w:rPr>
              <w:t>БК РФ;</w:t>
            </w:r>
          </w:p>
          <w:p w:rsidR="00FF6953" w:rsidRPr="00AF658C" w:rsidRDefault="00973025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приказ Минфина России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08.06.2020 № 99н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24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100 1 18 03000 01 0000 150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</w:p>
        </w:tc>
        <w:tc>
          <w:tcPr>
            <w:tcW w:w="3402" w:type="dxa"/>
          </w:tcPr>
          <w:p w:rsidR="00FF6953" w:rsidRDefault="00FF6953" w:rsidP="00FD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в бюджеты (перечисления из бюджета) по урегулированию расчетов между бюджетами бюджетной системы Российской Федерации в рамках межрегионального уточнения платежа.</w:t>
            </w:r>
          </w:p>
          <w:p w:rsidR="00B46B04" w:rsidRPr="00A03597" w:rsidRDefault="00B46B04" w:rsidP="00FD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в бюджеты (перечисления из бюджета) по урегулированию расчетов между бюджетами бюджетной системы Российской Федерации в рамках межрегионального уточнения платежа.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Пункт 7 статьи 45</w:t>
            </w:r>
            <w:r w:rsidRPr="00A035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Налогового кодекса Российской Федерации (часть первая).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FF6953" w:rsidRPr="00A03597" w:rsidTr="00B6490F">
        <w:trPr>
          <w:trHeight w:val="44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73.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100 2 07 01020 01 6000 1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5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0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Default="00FF6953" w:rsidP="00B46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bookmarkStart w:id="0" w:name="_GoBack"/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Прочие безвозмездные поступления в федеральный бюджет (федеральные государственные органы, Банк России, органы управления государственными внебюджетными фондами Российской Федерации).</w:t>
            </w:r>
          </w:p>
          <w:bookmarkEnd w:id="0"/>
          <w:p w:rsidR="00B46B04" w:rsidRPr="00A03597" w:rsidRDefault="00B46B04" w:rsidP="00B46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Средства от прочих безвозмездных поступлений в федеральный бюджет.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47 БК РФ.</w:t>
            </w:r>
          </w:p>
        </w:tc>
      </w:tr>
      <w:tr w:rsidR="00FF6953" w:rsidRPr="00A03597" w:rsidTr="00B6490F">
        <w:trPr>
          <w:trHeight w:val="693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74.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100 2 08 01000 01 0000 1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5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Перечисления из федерального бюджета (в   федеральный бюджет)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 взысканные суммы.</w:t>
            </w:r>
          </w:p>
        </w:tc>
        <w:tc>
          <w:tcPr>
            <w:tcW w:w="3402" w:type="dxa"/>
          </w:tcPr>
          <w:p w:rsidR="00FF6953" w:rsidRPr="00A03597" w:rsidRDefault="00FF6953" w:rsidP="00B46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Перечисления из федерального бюджета (в федеральный бюджет) для осуществления возврата (зачета) излишне уплаченных или  излишне взысканных сумм налогов, сборов и иных платежей, а также сумм процентов за  несвоевременное осуществление такого возврата и процентов, начисленных на излишне  взысканные суммы.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41, 166.1, 218  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БК РФ.</w:t>
            </w:r>
          </w:p>
        </w:tc>
      </w:tr>
      <w:tr w:rsidR="00FF6953" w:rsidRPr="00A03597" w:rsidTr="00B6490F">
        <w:trPr>
          <w:trHeight w:val="400"/>
        </w:trPr>
        <w:tc>
          <w:tcPr>
            <w:tcW w:w="14317" w:type="dxa"/>
            <w:gridSpan w:val="5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Федеральное казенное учреждение «Центр по обеспечению деятельности Казначейства России» и его структурные подразделения</w:t>
            </w: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100 1 11 05031 01 7000 120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сдачи в аренду имущества, находящегося в оперативном управлении федеральных органов государственной власти и созданных ими учреждений  (за исключением имущества федеральных бюджетных и автономных учреждений) (федеральные казенные учреждения).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сдачи в аренду имущества, находящегося в оперативном управлении учреждений, созданных федеральными органами государственной власти (за исключением имущества федеральных бюджетных и автономных учреждений).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42, 51 Бюджетного коде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кса Российской Федерации (далее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БК РФ);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глава 34 Гражданского кодекса Российской Федерации (далее –           ГК РФ);</w:t>
            </w:r>
          </w:p>
          <w:p w:rsidR="00B46B04" w:rsidRDefault="00FF6953" w:rsidP="00BD0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приказ Федерального казначейства                        </w:t>
            </w:r>
            <w:r w:rsidR="009E441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10.09.2020 №</w:t>
            </w:r>
            <w:r w:rsidR="009E441F" w:rsidRPr="00EA2F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260</w:t>
            </w:r>
          </w:p>
          <w:p w:rsidR="00B46B04" w:rsidRDefault="00FF6953" w:rsidP="00BD0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«Об утверждении Устава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Федерального казенного учреждения «Центр по обеспечению деятельности Казначейства России» в новой редакции» (далее – приказ Федерального казначейства </w:t>
            </w:r>
          </w:p>
          <w:p w:rsidR="00FF6953" w:rsidRPr="00A03597" w:rsidRDefault="009E441F" w:rsidP="00B46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10.09.2020 №</w:t>
            </w:r>
            <w:r w:rsidRPr="00EA2F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260</w:t>
            </w:r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).</w:t>
            </w: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100 1 11 05321 01 0000 120</w:t>
            </w:r>
            <w:r w:rsidRPr="00A03597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Плата по соглашениям об установлении сервитута, заключенным федеральными органами исполнительной власти,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федеральной собственности.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Плата по соглашениям об установлении сервитута, заключенным федеральными органами исполнительной власти,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федеральной собственности.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42, 51 БК РФ;</w:t>
            </w:r>
          </w:p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пункт 11 статьи 39.20 Земельного кодекса Российской Федерации;</w:t>
            </w:r>
          </w:p>
          <w:p w:rsidR="00FF6953" w:rsidRPr="00A03597" w:rsidRDefault="00FF6953" w:rsidP="00B4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Правительства Российской Федерации от 23.12.2014                        № 1461 «Об утверждении Правил определения размера платы по соглашению об установлении сервитута в отношении земельных участков, находящихся в федеральной собственности».</w:t>
            </w: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tabs>
                <w:tab w:val="left" w:pos="3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100 1 11 09041 01 7100 120</w:t>
            </w:r>
          </w:p>
        </w:tc>
        <w:tc>
          <w:tcPr>
            <w:tcW w:w="3402" w:type="dxa"/>
          </w:tcPr>
          <w:p w:rsidR="00FF6953" w:rsidRPr="00A03597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597">
              <w:rPr>
                <w:rFonts w:ascii="Times New Roman" w:hAnsi="Times New Roman" w:cs="Times New Roman"/>
                <w:sz w:val="26"/>
                <w:szCs w:val="26"/>
              </w:rPr>
              <w:t xml:space="preserve">Прочие поступления от использования имущества, находящегося в собственности Российской </w:t>
            </w:r>
            <w:r w:rsidRPr="00A035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(за исключением имущества федеральных бюджетных и автономных учреждений, а также имущества федеральных государственных унитарных предприятий, в том числе казенных) (плата, вносимая победителем аукциона в случае приобретения им права заключения государственного контракта для нужд Российской Федерации с федеральными казенными учреждениями).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Плата, вносимая победителем аукциона в случае приобретения права заключения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государственного контракта для нужд Российской Федерации с федеральными </w:t>
            </w:r>
            <w:r w:rsidRPr="00A03597">
              <w:rPr>
                <w:rFonts w:ascii="Times New Roman" w:hAnsi="Times New Roman" w:cs="Times New Roman"/>
                <w:sz w:val="26"/>
                <w:szCs w:val="26"/>
              </w:rPr>
              <w:t>казенными учреждениями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Статьи 42, 51 БК РФ;</w:t>
            </w:r>
          </w:p>
          <w:p w:rsidR="00B46B04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Федеральный закон                   от 05.04.2013 № 44-ФЗ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«О контрактной системе в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сфере закупок товаров, работ, услуг для обеспечения государственных и муниципальных нужд» (далее - Федеральный закон от 05.04.2013               № 44-ФЗ).</w:t>
            </w:r>
          </w:p>
        </w:tc>
      </w:tr>
      <w:tr w:rsidR="00FF6953" w:rsidRPr="00A03597" w:rsidTr="00B6490F">
        <w:trPr>
          <w:trHeight w:val="361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100 1 13 02061 01 7000 130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B46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Доходы, поступающие в порядке возмещения расходов, понесенных в связи с эксплуатацией федерального имущества (федеральные казенные учреждения).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Доходы, поступающие в порядке возмещения расходов, понесенных в связи с эксплуатацией федерального имущества.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51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глава 36 ГК РФ.</w:t>
            </w:r>
          </w:p>
        </w:tc>
      </w:tr>
      <w:tr w:rsidR="00FF6953" w:rsidRPr="00A03597" w:rsidTr="00B6490F">
        <w:trPr>
          <w:trHeight w:val="551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100 1 13 02991 01 0300 130 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Прочие доходы от компенсации затрат федерального бюджета (средства, поступающие от деятельности прочих учреждений).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Поступления от возврата дебиторской задолженности прошлых лет по компенсации затрат федерального бюджета и иные компенсации затрат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федерального бюджета.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Плата, взимаемая с работников при выдаче трудовой книжки или вкладыша в нее в качестве возмещения затрат, понесенных работодателем при их приобретении.</w:t>
            </w:r>
          </w:p>
          <w:p w:rsidR="00FF6953" w:rsidRPr="00A03597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возмещения затрат федерального бюджета     (в том числе: возмещение сумм государственной пошлины, ранее уплаченной при обращении в суд; возврат средств Фондом социального страхования Российской Федерации (прошлых лет; и т.п.).</w:t>
            </w:r>
          </w:p>
        </w:tc>
        <w:tc>
          <w:tcPr>
            <w:tcW w:w="3402" w:type="dxa"/>
          </w:tcPr>
          <w:p w:rsidR="00FF6953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Статьи 41, 51, 161 БК РФ;</w:t>
            </w:r>
          </w:p>
          <w:p w:rsidR="00CB505B" w:rsidRPr="00A03597" w:rsidRDefault="00CB505B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9 АПК РФ;</w:t>
            </w:r>
          </w:p>
          <w:p w:rsidR="00B46B04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65, 66 Трудового кодекса Российской Федерации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(далее - ТК РФ);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пункт 47 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от 16.04.2003 № 225 «О трудовых книжках»; </w:t>
            </w:r>
          </w:p>
          <w:p w:rsidR="00FF6953" w:rsidRPr="00A03597" w:rsidRDefault="00FF6953" w:rsidP="00B46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26.12, 26.13 Федерального закона               от 24.07.1998 № 125-ФЗ.</w:t>
            </w:r>
          </w:p>
        </w:tc>
      </w:tr>
      <w:tr w:rsidR="00FF6953" w:rsidRPr="00A03597" w:rsidTr="00B6490F">
        <w:trPr>
          <w:trHeight w:val="390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100 1 14 02013 01 7000 410 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реализации имущества, находящегося в оперативном управлении федеральных учреждений                    (за исключением имущества федеральных бюджетных и автономных учреждений), в части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реализации основных средств по указанному имуществу (федеральные казенные учреждения).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Поступления от реализации имущества, находящегося в оперативном управлении федерального казенного учреждения (в части реализации основных средств). </w:t>
            </w:r>
          </w:p>
          <w:p w:rsidR="00FF6953" w:rsidRPr="00A03597" w:rsidRDefault="00FF6953" w:rsidP="00B02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от возмещения недостач, хищений в части основных средств, выявленных в результате инвентаризации, по актам ревизии и материалам служебных проверок, зачисляемые в федеральный бюджет по компетенции федерального казенного учреждения.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296, 298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233, 238, 243, 244, 246, 248 ТК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постановление Правительства Российской Федерации от 14.10.2010                          № 834 «Об особенностях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списания федерального имущества»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(далее – Постановление             № 834).</w:t>
            </w:r>
          </w:p>
        </w:tc>
      </w:tr>
      <w:tr w:rsidR="00FF6953" w:rsidRPr="00A03597" w:rsidTr="00B6490F">
        <w:trPr>
          <w:trHeight w:val="1015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100 1 14 02013 01 7000 440 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Доходы от реализации имущества, находящегося в оперативном управлении федеральных учреждений                       (за исключением имущества федеральных бюджетных и автономных учреждений), в части реализации материальных запасов по указанному имуществу (федеральные казенные учреждения).</w:t>
            </w:r>
          </w:p>
        </w:tc>
        <w:tc>
          <w:tcPr>
            <w:tcW w:w="3402" w:type="dxa"/>
          </w:tcPr>
          <w:p w:rsidR="009F222C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реализации имущества, находящегося в оперативном управлении федеральн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ых</w:t>
            </w:r>
            <w:r w:rsidR="00C672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казенных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й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(в части реализации материальных запасов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Федерального казначейства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территориального органа Федерального казначейства,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федерального казенного учреждения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том числе </w:t>
            </w:r>
            <w:r w:rsidR="009F22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связи с утилизацией).</w:t>
            </w:r>
          </w:p>
          <w:p w:rsidR="009F222C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Поступления от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реализации металлического лома и отходов черных, цветных и драгоценных металлов, а также иных материальных ценностей, полученных в результате разборки (разделки, демонтажа) и спис</w:t>
            </w:r>
            <w:r w:rsidR="009F22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ания объектов основных средств.</w:t>
            </w:r>
          </w:p>
          <w:p w:rsidR="00FF6953" w:rsidRPr="00A03597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возмещения недостач, хищений, выявленным по результатам инвентаризации, по актам ревизии и материалам служебных проверок, зачисляемые в федеральный бюджет по компетенции федерального казенного учреждения.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51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296, 298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233, 238, 243, 244, 246, 248 ТК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Федеральный закон                  от 24.06.1998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89-ФЗ «Об отходах производства и потребления»;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№ 834;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4 статьи 22 Федерального закона                от 26.03.1998 № 41-ФЗ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«О драгоценных металлах и драгоценных камнях».</w:t>
            </w:r>
          </w:p>
        </w:tc>
      </w:tr>
      <w:tr w:rsidR="00FF6953" w:rsidRPr="00A03597" w:rsidTr="00B6490F">
        <w:trPr>
          <w:trHeight w:val="306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100 1 14 02019 01 7000 410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реализации иного имущества, находящегося в федеральной собственности   (за исключением имущества федеральных бюджетных 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автономных учреждений, а также имущества федеральных государственных унитарных предприятий, в том числе казенных), в части реализации основных средств по указанному имуществу (федеральные казенные учреждения).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денежных средств от реализации (выкупа) подарка.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26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Пункт 2 статьи 575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12.2 Федерального закона  от 25.12.2008           № 273-ФЗ                                «О</w:t>
            </w:r>
            <w:r w:rsidRPr="00A03597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противодействии коррупции» (далее – </w:t>
            </w:r>
            <w:r w:rsidRPr="00A03597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Федеральный закон                    от 25.12.2008 № 273-ФЗ);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№ 10;</w:t>
            </w:r>
          </w:p>
          <w:p w:rsidR="009F222C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приказ Федерального казначейства </w:t>
            </w:r>
          </w:p>
          <w:p w:rsidR="009F222C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от 02.10.2015 № 16н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 «О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аспространении на работников, замещающих должности в Федеральном казенном учреждении  «Центр по обеспечению деятельности Казначейства России», ограничений, запретов и обязанностей» (далее – приказ Федерального казначейства </w:t>
            </w:r>
          </w:p>
          <w:p w:rsidR="00FF6953" w:rsidRPr="00A03597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02.10.2015 № 16н).</w:t>
            </w: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100 1 14 02019 01 7000 440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B022F9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реализации иного имущества, находящегося в федеральной собственности  (за исключением имущества федеральных бюджетных и автономных учреждений, а также имущества федеральных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государственных унитарных предприятий, в том числе казенных), в части реализации материальных запасов по указанному имуществу (федеральные казенные учреждения).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Поступления денежных средств от реализации (выкупа) подарка.</w:t>
            </w:r>
          </w:p>
          <w:p w:rsidR="00FF6953" w:rsidRPr="00A03597" w:rsidRDefault="00FF6953" w:rsidP="00A03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27" w:history="1">
              <w:r w:rsidR="00FF6953" w:rsidRPr="00A03597">
                <w:rPr>
                  <w:rFonts w:ascii="Times New Roman" w:eastAsia="Times New Roman" w:hAnsi="Times New Roman" w:cs="Times New Roman"/>
                  <w:sz w:val="27"/>
                  <w:szCs w:val="27"/>
                  <w:lang w:eastAsia="ru-RU"/>
                </w:rPr>
                <w:t>Пункт 2 статьи 575</w:t>
              </w:r>
            </w:hyperlink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статья 12.2 Федерального закона от 25.12.2008 № 273-ФЗ;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№ 10;</w:t>
            </w: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 xml:space="preserve">приказ Федерального казначейства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hAnsi="Times New Roman" w:cs="Times New Roman"/>
                <w:sz w:val="27"/>
                <w:szCs w:val="27"/>
              </w:rPr>
              <w:t>от 02.10.2015 № 16н.</w:t>
            </w:r>
          </w:p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76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100 1 16 07010 01 9000 140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федеральным государственным органом, федеральным казенным учреждением, государственной корпорацией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(иные штрафы).</w:t>
            </w:r>
          </w:p>
        </w:tc>
        <w:tc>
          <w:tcPr>
            <w:tcW w:w="3402" w:type="dxa"/>
          </w:tcPr>
          <w:p w:rsidR="00FF6953" w:rsidRPr="00DD3BB5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штрафов, пеней, неустоек в случае просрочки исполнения поставщиком (подрядчиком, исполнителем) обязательств (в том числе гарантийных), предусмотренных контрактом</w:t>
            </w:r>
            <w:r w:rsidRPr="00DD3BB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заключенным федеральным казенным учреждением.</w:t>
            </w:r>
          </w:p>
          <w:p w:rsidR="00FF6953" w:rsidRPr="00A03597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F6953" w:rsidRPr="00A03597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F6953" w:rsidRPr="00A03597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F6953" w:rsidRPr="00A03597" w:rsidRDefault="00FF6953" w:rsidP="00A03597">
            <w:pPr>
              <w:tabs>
                <w:tab w:val="left" w:pos="183"/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46 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329-333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части 6, 7 статьи 34 Федерального закона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05.04.2013 № 44-ФЗ;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постановление Правительства Российской Федерации                                   от 30.08.2017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                              от 15 мая  2017 г. № 570 и признании утратившим силу постановления Правительства Российской Федерации                               от 25 ноября 2013 г.                    № 1063»;</w:t>
            </w:r>
          </w:p>
          <w:p w:rsidR="00FF6953" w:rsidRPr="00A03597" w:rsidRDefault="00FF6953" w:rsidP="00B02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Федерального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казначейства                            </w:t>
            </w:r>
            <w:r w:rsidR="009E441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10.09.2020 №</w:t>
            </w:r>
            <w:r w:rsidR="009E441F" w:rsidRPr="00EA2F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260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005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100 1 16 07090 01 9000 140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Российской Федерации,</w:t>
            </w:r>
            <w:r w:rsidRPr="00A035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государственной корпорацией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(иные штрафы).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иных штрафов, неустоек, пени, подлежащих зачислению в соответствии с законодательством Российской Федерации в доход федерального бюджета (в рамках компетенции федерального казенного учреждения).</w:t>
            </w:r>
          </w:p>
          <w:p w:rsidR="00FF6953" w:rsidRPr="00A03597" w:rsidRDefault="00FF6953" w:rsidP="00A03597">
            <w:pPr>
              <w:tabs>
                <w:tab w:val="left" w:pos="1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Прочие поступления от денежных взысканий (штрафов) и иных сумм в возмещение ущерба по решению суда (исполнительным листам), зачисляемые в федеральный бюджет (в рамках компетенции федерального казенного учреждения).</w:t>
            </w:r>
          </w:p>
          <w:p w:rsidR="00FF6953" w:rsidRPr="00A03597" w:rsidRDefault="00FF6953" w:rsidP="00C770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Поступления неустоек (штрафов, пеней) в случае неисполнения или ненадлежащего исполнения поставщиком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(подрядчиком, исполнителем) обязательств, предусмотренных контрактом.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Статьи 41, 46, 51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329-333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8 статьи 34 Федерального закона              от 05.04.2013 № 44-ФЗ;                   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№ 1042;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Федерального казначейства                      </w:t>
            </w:r>
            <w:r w:rsidR="009E441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10.09.2020 №</w:t>
            </w:r>
            <w:r w:rsidR="009E441F" w:rsidRPr="00EA2F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260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FF6953" w:rsidRPr="00A03597" w:rsidTr="00B6490F">
        <w:trPr>
          <w:trHeight w:val="268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100 1 16 10051 01 9000 140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Платежи в целях возмещения убытков, причиненных уклонением от заключения с федеральным государственным органом (федеральным казенным учреждением, государственной корпорацией) государственного контракта, а также иные денежные средства, подлежащие зачислению в федеральный бюджет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муниципальных нужд (за исключением государственного контракта, финансируемого за счет средств Федерального дорожного фонда)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(иные штрафы).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Платежи в целях возмещения убытков, причиненных уклонением от заключения с федеральным казенным учреждением государственного контракта, а также иные денежные средства, подлежащие зачислению в федеральный бюджет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41, 46 БК РФ;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часть 13 статьи 44, статья 51, часть 3 статьи 91</w:t>
            </w:r>
            <w:r w:rsidRPr="00A035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часть 27 статьи  44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Федерального закона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05.04.2013 № 44-ФЗ; 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Федерального казначейства  </w:t>
            </w:r>
          </w:p>
          <w:p w:rsidR="00FF6953" w:rsidRPr="00A03597" w:rsidRDefault="009E441F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10.09.2020 №</w:t>
            </w:r>
            <w:r w:rsidRPr="00EA2F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260</w:t>
            </w:r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532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F5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100 1 16 10012 01 9000 140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федерального бюджета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(иные штрафы).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Поступления от возмещения ущерба при возникновении страховых случаев, когда выгодоприобретателем выступает федеральное казенное учреждение.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Статья 41 БК РФ;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глава 48 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статьи 929, 934, 935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 РФ;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Федеральный закон                   от 25.04.2002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40-ФЗ «Об обязательном страховании гражданской ответственности владельцев транспортных средств»;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Закон Российской Федерации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27.11.1992 № 4015-1 </w:t>
            </w:r>
          </w:p>
          <w:p w:rsidR="00FF6953" w:rsidRPr="00A03597" w:rsidRDefault="00FF6953" w:rsidP="00C770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«Об организации страхового дела в Российской Федерации».</w:t>
            </w:r>
          </w:p>
        </w:tc>
      </w:tr>
      <w:tr w:rsidR="00FF6953" w:rsidRPr="00A03597" w:rsidTr="00EA365A">
        <w:trPr>
          <w:trHeight w:val="337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EA36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100 1 16 10071 01 9000 140</w:t>
            </w:r>
          </w:p>
        </w:tc>
        <w:tc>
          <w:tcPr>
            <w:tcW w:w="3402" w:type="dxa"/>
          </w:tcPr>
          <w:p w:rsidR="00FF6953" w:rsidRPr="00A03597" w:rsidRDefault="00FF6953" w:rsidP="00B2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Платежи в целях возмещения ущерба при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расторжении государственного контракта, заключенного с федеральным государственным органом (федеральным казенным учреждением, государственной корпорацией),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Федерального дорожного фонда)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(иные штрафы).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Платежи в целях возмещения ущерба при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расторжении государственного контракта, заключенного с федеральным казенным учреждением, в связи с односторонним отказом исполнителя (подрядчика) от его исполнения.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Статьи 41, 46 БК РФ;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часть 23 статьи 95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Федерального закона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05.04.2013 № 44-ФЗ; 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Федерального казначейства  </w:t>
            </w:r>
          </w:p>
          <w:p w:rsidR="00FF6953" w:rsidRPr="00A03597" w:rsidRDefault="009E441F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10.09.2020 №</w:t>
            </w:r>
            <w:r w:rsidRPr="00EA2F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260</w:t>
            </w:r>
            <w:r w:rsidR="00FF6953"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700E6A" w:rsidTr="00B6490F">
        <w:trPr>
          <w:trHeight w:val="532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700E6A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0E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100 1 16 10121 01 0001 140</w:t>
            </w:r>
          </w:p>
        </w:tc>
        <w:tc>
          <w:tcPr>
            <w:tcW w:w="3402" w:type="dxa"/>
          </w:tcPr>
          <w:p w:rsidR="00FF6953" w:rsidRPr="00D83090" w:rsidRDefault="00FF6953" w:rsidP="00D77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81B3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                          до 1 января 2020 года, подлежащие зачислению в федеральный бюджет по нормативам, </w:t>
            </w:r>
            <w:r w:rsidRPr="00981B3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действовавшим в 2019 году (за исключением доходов, направляемых на формирование Федерального дорожного фонда).</w:t>
            </w:r>
          </w:p>
        </w:tc>
        <w:tc>
          <w:tcPr>
            <w:tcW w:w="3402" w:type="dxa"/>
          </w:tcPr>
          <w:p w:rsidR="00FF6953" w:rsidRPr="00D83090" w:rsidRDefault="00FF6953" w:rsidP="00C7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81B3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Доходы от денежных взысканий (штрафов), поступающие в счет погашения задолженности, образовавшейся                          до 1 января 2020 года, подлежащие зачислению в федеральный бюджет по нормативам, </w:t>
            </w:r>
            <w:r w:rsidRPr="00981B3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действовавшим в 2019 году (за исключением доходов, направляемых на формирование Федерального дорожного фонда).</w:t>
            </w:r>
          </w:p>
        </w:tc>
        <w:tc>
          <w:tcPr>
            <w:tcW w:w="3402" w:type="dxa"/>
          </w:tcPr>
          <w:p w:rsidR="00FF6953" w:rsidRPr="00D83090" w:rsidRDefault="00F15D04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hyperlink r:id="rId28" w:history="1">
              <w:r w:rsidR="00FF6953" w:rsidRPr="00D83090">
                <w:rPr>
                  <w:rFonts w:ascii="Times New Roman" w:hAnsi="Times New Roman" w:cs="Times New Roman"/>
                  <w:sz w:val="27"/>
                  <w:szCs w:val="27"/>
                </w:rPr>
                <w:t>Статьи 41</w:t>
              </w:r>
            </w:hyperlink>
            <w:r w:rsidR="00FF6953" w:rsidRPr="00D83090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29" w:history="1">
              <w:r w:rsidR="00FF6953" w:rsidRPr="00D83090">
                <w:rPr>
                  <w:rFonts w:ascii="Times New Roman" w:hAnsi="Times New Roman" w:cs="Times New Roman"/>
                  <w:sz w:val="27"/>
                  <w:szCs w:val="27"/>
                </w:rPr>
                <w:t>46</w:t>
              </w:r>
            </w:hyperlink>
            <w:r w:rsidR="00FF6953" w:rsidRPr="00D83090">
              <w:rPr>
                <w:rFonts w:ascii="Times New Roman" w:hAnsi="Times New Roman" w:cs="Times New Roman"/>
                <w:sz w:val="27"/>
                <w:szCs w:val="27"/>
              </w:rPr>
              <w:t xml:space="preserve"> БК РФ;</w:t>
            </w:r>
          </w:p>
          <w:p w:rsidR="00973025" w:rsidRPr="00973025" w:rsidRDefault="00973025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приказ Министерства финансов Российской Федерации                           от 08.06.2020 № 99н</w:t>
            </w:r>
          </w:p>
          <w:p w:rsidR="00FF6953" w:rsidRPr="00D83090" w:rsidRDefault="00973025" w:rsidP="00973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«Об утверждении кодов (перечней кодов) бюджетной классификации Российской Федерации на </w:t>
            </w:r>
            <w:r w:rsidRPr="009730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2021 год (на 2021 год и на плановый период 2022 и 2023 годов)»</w:t>
            </w:r>
            <w:r w:rsidR="00FF6953" w:rsidRPr="00D8309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FF6953" w:rsidRPr="00A03597" w:rsidTr="00B6490F">
        <w:trPr>
          <w:trHeight w:val="306"/>
        </w:trPr>
        <w:tc>
          <w:tcPr>
            <w:tcW w:w="709" w:type="dxa"/>
          </w:tcPr>
          <w:p w:rsidR="00FF6953" w:rsidRPr="00A03597" w:rsidRDefault="00FF6953" w:rsidP="00A0359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F6953" w:rsidRPr="00A03597" w:rsidRDefault="00FF6953" w:rsidP="00A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100 2 07 01020 01 7000 1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5</w:t>
            </w: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Прочие безвозмездные поступления в                            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федеральный бюджет</w:t>
            </w:r>
          </w:p>
          <w:p w:rsidR="00FF6953" w:rsidRPr="00A03597" w:rsidRDefault="00FF6953" w:rsidP="00C770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(федеральные казенные учреждения).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Средства от прочих безвозмездных </w:t>
            </w:r>
          </w:p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поступлений в федеральный бюджет.</w:t>
            </w:r>
          </w:p>
        </w:tc>
        <w:tc>
          <w:tcPr>
            <w:tcW w:w="3402" w:type="dxa"/>
          </w:tcPr>
          <w:p w:rsidR="00FF6953" w:rsidRPr="00A03597" w:rsidRDefault="00FF6953" w:rsidP="00A03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359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Статьи 41, 47 БК РФ.</w:t>
            </w:r>
          </w:p>
        </w:tc>
      </w:tr>
    </w:tbl>
    <w:p w:rsidR="00A03597" w:rsidRPr="00A03597" w:rsidRDefault="00A03597" w:rsidP="00A03597">
      <w:pPr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3597" w:rsidRPr="009A5884" w:rsidRDefault="00A03597" w:rsidP="00A035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884">
        <w:rPr>
          <w:rFonts w:ascii="Times New Roman" w:eastAsia="Times New Roman" w:hAnsi="Times New Roman" w:cs="Times New Roman"/>
          <w:sz w:val="27"/>
          <w:szCs w:val="27"/>
          <w:lang w:eastAsia="ru-RU"/>
        </w:rPr>
        <w:t>&lt;*&gt; Администратором доходов федерального бюджета является Межрегиональное операционное управление       Федерального казначейства.</w:t>
      </w:r>
    </w:p>
    <w:p w:rsidR="00A03597" w:rsidRPr="009A5884" w:rsidRDefault="00A03597" w:rsidP="00B27A4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884">
        <w:rPr>
          <w:rFonts w:ascii="Times New Roman" w:eastAsia="Times New Roman" w:hAnsi="Times New Roman" w:cs="Times New Roman"/>
          <w:sz w:val="27"/>
          <w:szCs w:val="27"/>
          <w:lang w:eastAsia="ru-RU"/>
        </w:rPr>
        <w:t>&lt;**&gt; Администраторами доходов федерального бюджета являются управления Федерального казначейства по субъектам Российской Федерации.</w:t>
      </w:r>
    </w:p>
    <w:p w:rsidR="00A03597" w:rsidRDefault="00A03597" w:rsidP="00A035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0E6A">
        <w:rPr>
          <w:rFonts w:ascii="Times New Roman" w:eastAsia="Times New Roman" w:hAnsi="Times New Roman" w:cs="Times New Roman"/>
          <w:sz w:val="27"/>
          <w:szCs w:val="27"/>
          <w:lang w:eastAsia="ru-RU"/>
        </w:rPr>
        <w:t>&lt;***&gt; Администраторами доходов федерального бюджета являются территориальные органы Федерального казначейства за исключением Управления Федерального казначейства по г. Москве, Управления Федерального казн</w:t>
      </w:r>
      <w:r w:rsidR="00C6722C">
        <w:rPr>
          <w:rFonts w:ascii="Times New Roman" w:eastAsia="Times New Roman" w:hAnsi="Times New Roman" w:cs="Times New Roman"/>
          <w:sz w:val="27"/>
          <w:szCs w:val="27"/>
          <w:lang w:eastAsia="ru-RU"/>
        </w:rPr>
        <w:t>ачейства по Московской области и</w:t>
      </w:r>
      <w:r w:rsidRPr="00700E6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Межрегионального операционного управления Федерального казначейства.</w:t>
      </w:r>
    </w:p>
    <w:p w:rsidR="00771A14" w:rsidRPr="00C77048" w:rsidRDefault="00771A14" w:rsidP="00C77048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771A14" w:rsidRPr="00C77048" w:rsidSect="00771A14">
      <w:headerReference w:type="default" r:id="rId30"/>
      <w:pgSz w:w="16838" w:h="11906" w:orient="landscape"/>
      <w:pgMar w:top="680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382" w:rsidRDefault="008F5382">
      <w:pPr>
        <w:spacing w:after="0" w:line="240" w:lineRule="auto"/>
      </w:pPr>
      <w:r>
        <w:separator/>
      </w:r>
    </w:p>
  </w:endnote>
  <w:endnote w:type="continuationSeparator" w:id="0">
    <w:p w:rsidR="008F5382" w:rsidRDefault="008F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382" w:rsidRDefault="008F5382">
      <w:pPr>
        <w:spacing w:after="0" w:line="240" w:lineRule="auto"/>
      </w:pPr>
      <w:r>
        <w:separator/>
      </w:r>
    </w:p>
  </w:footnote>
  <w:footnote w:type="continuationSeparator" w:id="0">
    <w:p w:rsidR="008F5382" w:rsidRDefault="008F5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474199"/>
      <w:docPartObj>
        <w:docPartGallery w:val="Page Numbers (Top of Page)"/>
        <w:docPartUnique/>
      </w:docPartObj>
    </w:sdtPr>
    <w:sdtContent>
      <w:p w:rsidR="00F15D04" w:rsidRDefault="00F15D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92B">
          <w:rPr>
            <w:noProof/>
          </w:rPr>
          <w:t>22</w:t>
        </w:r>
        <w:r>
          <w:fldChar w:fldCharType="end"/>
        </w:r>
      </w:p>
    </w:sdtContent>
  </w:sdt>
  <w:p w:rsidR="00F15D04" w:rsidRDefault="00F15D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32183"/>
    <w:multiLevelType w:val="hybridMultilevel"/>
    <w:tmpl w:val="79F05F04"/>
    <w:lvl w:ilvl="0" w:tplc="498C11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47AB"/>
    <w:multiLevelType w:val="hybridMultilevel"/>
    <w:tmpl w:val="CFB26534"/>
    <w:lvl w:ilvl="0" w:tplc="F1F856EC">
      <w:start w:val="1"/>
      <w:numFmt w:val="decimal"/>
      <w:lvlText w:val="%1."/>
      <w:lvlJc w:val="right"/>
      <w:pPr>
        <w:ind w:left="643" w:hanging="360"/>
      </w:pPr>
      <w:rPr>
        <w:rFonts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16D12"/>
    <w:multiLevelType w:val="hybridMultilevel"/>
    <w:tmpl w:val="415CE79A"/>
    <w:lvl w:ilvl="0" w:tplc="8E2CC9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97"/>
    <w:rsid w:val="00005CEF"/>
    <w:rsid w:val="00015947"/>
    <w:rsid w:val="000313E7"/>
    <w:rsid w:val="00051311"/>
    <w:rsid w:val="000906B0"/>
    <w:rsid w:val="000B58A5"/>
    <w:rsid w:val="000C763D"/>
    <w:rsid w:val="000D4A57"/>
    <w:rsid w:val="001319BC"/>
    <w:rsid w:val="0014089B"/>
    <w:rsid w:val="00157E47"/>
    <w:rsid w:val="001C40C1"/>
    <w:rsid w:val="001D568C"/>
    <w:rsid w:val="001E573B"/>
    <w:rsid w:val="00245F3F"/>
    <w:rsid w:val="0028370B"/>
    <w:rsid w:val="002A077F"/>
    <w:rsid w:val="002A3E92"/>
    <w:rsid w:val="002D353A"/>
    <w:rsid w:val="002E3822"/>
    <w:rsid w:val="002E6D20"/>
    <w:rsid w:val="002F27A7"/>
    <w:rsid w:val="00352729"/>
    <w:rsid w:val="0035624F"/>
    <w:rsid w:val="0036185D"/>
    <w:rsid w:val="003C0800"/>
    <w:rsid w:val="003C2B7A"/>
    <w:rsid w:val="003E4F49"/>
    <w:rsid w:val="003E789D"/>
    <w:rsid w:val="0040068F"/>
    <w:rsid w:val="004430A0"/>
    <w:rsid w:val="00462E41"/>
    <w:rsid w:val="004666A6"/>
    <w:rsid w:val="004B6246"/>
    <w:rsid w:val="00504ED6"/>
    <w:rsid w:val="00507FF2"/>
    <w:rsid w:val="00526880"/>
    <w:rsid w:val="00552DC9"/>
    <w:rsid w:val="00575340"/>
    <w:rsid w:val="00583E59"/>
    <w:rsid w:val="00591B9F"/>
    <w:rsid w:val="00592FFC"/>
    <w:rsid w:val="005B001B"/>
    <w:rsid w:val="005C6BF1"/>
    <w:rsid w:val="005D47D2"/>
    <w:rsid w:val="005E7555"/>
    <w:rsid w:val="006050DF"/>
    <w:rsid w:val="00611816"/>
    <w:rsid w:val="006148E2"/>
    <w:rsid w:val="006178BB"/>
    <w:rsid w:val="00624A24"/>
    <w:rsid w:val="00631774"/>
    <w:rsid w:val="00631C1F"/>
    <w:rsid w:val="00644FF9"/>
    <w:rsid w:val="00650822"/>
    <w:rsid w:val="00675123"/>
    <w:rsid w:val="006A654C"/>
    <w:rsid w:val="006B4F11"/>
    <w:rsid w:val="006C14B3"/>
    <w:rsid w:val="006D5B63"/>
    <w:rsid w:val="006E0CE5"/>
    <w:rsid w:val="006E1A82"/>
    <w:rsid w:val="006E6EAD"/>
    <w:rsid w:val="00700E6A"/>
    <w:rsid w:val="00710495"/>
    <w:rsid w:val="0075192B"/>
    <w:rsid w:val="007527E9"/>
    <w:rsid w:val="00760341"/>
    <w:rsid w:val="00763F08"/>
    <w:rsid w:val="00764102"/>
    <w:rsid w:val="0077089D"/>
    <w:rsid w:val="00771A14"/>
    <w:rsid w:val="007C540D"/>
    <w:rsid w:val="007D15AD"/>
    <w:rsid w:val="007E52E1"/>
    <w:rsid w:val="008241BC"/>
    <w:rsid w:val="00846291"/>
    <w:rsid w:val="008D2A47"/>
    <w:rsid w:val="008D6DB3"/>
    <w:rsid w:val="008E798E"/>
    <w:rsid w:val="008F3D68"/>
    <w:rsid w:val="008F5382"/>
    <w:rsid w:val="0091323A"/>
    <w:rsid w:val="00915E32"/>
    <w:rsid w:val="009670A8"/>
    <w:rsid w:val="00973025"/>
    <w:rsid w:val="00977FC5"/>
    <w:rsid w:val="009815F4"/>
    <w:rsid w:val="00981B3D"/>
    <w:rsid w:val="009857E4"/>
    <w:rsid w:val="0098636D"/>
    <w:rsid w:val="00991878"/>
    <w:rsid w:val="009A5884"/>
    <w:rsid w:val="009A70E4"/>
    <w:rsid w:val="009B13A8"/>
    <w:rsid w:val="009C0920"/>
    <w:rsid w:val="009C3B80"/>
    <w:rsid w:val="009C5825"/>
    <w:rsid w:val="009E441F"/>
    <w:rsid w:val="009E4D38"/>
    <w:rsid w:val="009E674E"/>
    <w:rsid w:val="009F222C"/>
    <w:rsid w:val="00A03597"/>
    <w:rsid w:val="00A76419"/>
    <w:rsid w:val="00A7648F"/>
    <w:rsid w:val="00A83C15"/>
    <w:rsid w:val="00A85E79"/>
    <w:rsid w:val="00AB6A8A"/>
    <w:rsid w:val="00AC06ED"/>
    <w:rsid w:val="00AE07AD"/>
    <w:rsid w:val="00AE4AA9"/>
    <w:rsid w:val="00AF541F"/>
    <w:rsid w:val="00AF658C"/>
    <w:rsid w:val="00B022F9"/>
    <w:rsid w:val="00B134AE"/>
    <w:rsid w:val="00B217FB"/>
    <w:rsid w:val="00B25CC5"/>
    <w:rsid w:val="00B27A47"/>
    <w:rsid w:val="00B30617"/>
    <w:rsid w:val="00B46B04"/>
    <w:rsid w:val="00B61CD1"/>
    <w:rsid w:val="00B6490F"/>
    <w:rsid w:val="00B652BE"/>
    <w:rsid w:val="00BA0EA3"/>
    <w:rsid w:val="00BA2FD6"/>
    <w:rsid w:val="00BD06BE"/>
    <w:rsid w:val="00BD0F97"/>
    <w:rsid w:val="00BE61A7"/>
    <w:rsid w:val="00C20180"/>
    <w:rsid w:val="00C24F49"/>
    <w:rsid w:val="00C33893"/>
    <w:rsid w:val="00C6722C"/>
    <w:rsid w:val="00C77048"/>
    <w:rsid w:val="00C901FD"/>
    <w:rsid w:val="00CB505B"/>
    <w:rsid w:val="00CC21D8"/>
    <w:rsid w:val="00CC26F5"/>
    <w:rsid w:val="00CC5759"/>
    <w:rsid w:val="00CC6B99"/>
    <w:rsid w:val="00CC6D70"/>
    <w:rsid w:val="00D05B54"/>
    <w:rsid w:val="00D23DD1"/>
    <w:rsid w:val="00D35C0F"/>
    <w:rsid w:val="00D778E9"/>
    <w:rsid w:val="00D83090"/>
    <w:rsid w:val="00DD047C"/>
    <w:rsid w:val="00DD0562"/>
    <w:rsid w:val="00DD3BB5"/>
    <w:rsid w:val="00DE54B2"/>
    <w:rsid w:val="00DF3BF7"/>
    <w:rsid w:val="00E165D2"/>
    <w:rsid w:val="00E27E2D"/>
    <w:rsid w:val="00E32B82"/>
    <w:rsid w:val="00E33521"/>
    <w:rsid w:val="00E505A4"/>
    <w:rsid w:val="00E74B04"/>
    <w:rsid w:val="00E76653"/>
    <w:rsid w:val="00E828E6"/>
    <w:rsid w:val="00EA365A"/>
    <w:rsid w:val="00EA721E"/>
    <w:rsid w:val="00EB4B71"/>
    <w:rsid w:val="00F01633"/>
    <w:rsid w:val="00F05EE2"/>
    <w:rsid w:val="00F15D04"/>
    <w:rsid w:val="00F341C2"/>
    <w:rsid w:val="00F43D30"/>
    <w:rsid w:val="00F9231F"/>
    <w:rsid w:val="00F92955"/>
    <w:rsid w:val="00F9391E"/>
    <w:rsid w:val="00FD0CF9"/>
    <w:rsid w:val="00FD0F49"/>
    <w:rsid w:val="00FD7EB5"/>
    <w:rsid w:val="00FF6953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5C3AF-3E79-4ABB-BC14-61AB4B2D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3597"/>
  </w:style>
  <w:style w:type="paragraph" w:customStyle="1" w:styleId="ConsPlusCell">
    <w:name w:val="ConsPlusCell"/>
    <w:rsid w:val="00A035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035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035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5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035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35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035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35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03597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A0359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A0359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0359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0359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BFCA9A9DEA4C40CACCFB5379743431208DCA302CD839EAF7EF88D354AF64B39901877379F5B181vD0EH" TargetMode="External"/><Relationship Id="rId13" Type="http://schemas.openxmlformats.org/officeDocument/2006/relationships/hyperlink" Target="consultantplus://offline/ref=3EAF340DD4CD9A0849FD012E75E07DE7048ED1E48006191E7242D2CD45050966059A557BD915m1a9I" TargetMode="External"/><Relationship Id="rId18" Type="http://schemas.openxmlformats.org/officeDocument/2006/relationships/hyperlink" Target="consultantplus://offline/ref=3EAF340DD4CD9A0849FD012E75E07DE7048ED1E48006191E7242D2CD45050966059A557BD916m1a9I" TargetMode="External"/><Relationship Id="rId26" Type="http://schemas.openxmlformats.org/officeDocument/2006/relationships/hyperlink" Target="consultantplus://offline/ref=07BFCA9A9DEA4C40CACCFB5379743431208DCA302CD839EAF7EF88D354AF64B39901877379F5B181vD0E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64A4F848E3B7F9499E8E829AD88D13EEF82726C296036E5310ED43BE6FC97FE8F143D22A3DH911K" TargetMode="External"/><Relationship Id="rId17" Type="http://schemas.openxmlformats.org/officeDocument/2006/relationships/hyperlink" Target="consultantplus://offline/ref=3EAF340DD4CD9A0849FD012E75E07DE7048ED1E48006191E7242D2CD45050966059A557BD916m1a9I" TargetMode="External"/><Relationship Id="rId25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51A5F253EA6FB0EA158B5B3BDD17F72FBA82D2C170B5D6C472E27C9EDFA992ACBC40139F7F6X5I7I" TargetMode="External"/><Relationship Id="rId20" Type="http://schemas.openxmlformats.org/officeDocument/2006/relationships/hyperlink" Target="consultantplus://offline/ref=30752B1DE988E86016E9DA39B66F03BA5C3A9964C9E73FC498CF77BC0FEE5616F8982ABF845768Z9N" TargetMode="External"/><Relationship Id="rId29" Type="http://schemas.openxmlformats.org/officeDocument/2006/relationships/hyperlink" Target="consultantplus://offline/ref=4EBA2A440CCB7BE6F59CD9907EB4AE25A78912283EF9B137D334707928897CAFCA8F2EAFD37F9BBB1D21B44EE2BD55450170681868AC3BE4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AF340DD4CD9A0849FD012E75E07DE7048ED1E48006191E7242D2CD45050966059A557BD916m1a9I" TargetMode="External"/><Relationship Id="rId24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EAF340DD4CD9A0849FD012E75E07DE7048ED1E48006191E7242D2CD45050966059A557BD916m1a9I" TargetMode="External"/><Relationship Id="rId23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28" Type="http://schemas.openxmlformats.org/officeDocument/2006/relationships/hyperlink" Target="consultantplus://offline/ref=4EBA2A440CCB7BE6F59CD9907EB4AE25A78912283EF9B137D334707928897CAFCA8F2EAFD37D90BB1D21B44EE2BD55450170681868AC3BE4Q" TargetMode="External"/><Relationship Id="rId10" Type="http://schemas.openxmlformats.org/officeDocument/2006/relationships/hyperlink" Target="consultantplus://offline/ref=3EAF340DD4CD9A0849FD012E75E07DE7048ED1E48006191E7242D2CD45050966059A557BD916m1a9I" TargetMode="External"/><Relationship Id="rId19" Type="http://schemas.openxmlformats.org/officeDocument/2006/relationships/hyperlink" Target="consultantplus://offline/ref=851A5F253EA6FB0EA158B5B3BDD17F72FBA82D2C170B5D6C472E27C9EDFA992ACBC4013DF5F25431X8IE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5FB3B24BF82F1AFB335C594EB87F0E99A5F3F60C2CF68433FF21AE97B5B96FEF8608E56C8A6EBCf367H" TargetMode="External"/><Relationship Id="rId14" Type="http://schemas.openxmlformats.org/officeDocument/2006/relationships/hyperlink" Target="consultantplus://offline/ref=3EAF340DD4CD9A0849FD012E75E07DE7048ED1E48006191E7242D2CD45050966059A557BD916m1a9I" TargetMode="External"/><Relationship Id="rId22" Type="http://schemas.openxmlformats.org/officeDocument/2006/relationships/hyperlink" Target="consultantplus://offline/ref=4EBA2A440CCB7BE6F59CD9907EB4AE25A78912283EF9B137D334707928897CAFCA8F2EAFD37F9BBB1D21B44EE2BD55450170681868AC3BE4Q" TargetMode="External"/><Relationship Id="rId27" Type="http://schemas.openxmlformats.org/officeDocument/2006/relationships/hyperlink" Target="consultantplus://offline/ref=035FB3B24BF82F1AFB335C594EB87F0E99A5F3F60C2CF68433FF21AE97B5B96FEF8608E56C8A6EBCf367H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B21AF-D848-42ED-A1E3-2E80BFF7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49</Pages>
  <Words>9312</Words>
  <Characters>53084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62272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Ольга Владимировна</dc:creator>
  <cp:keywords/>
  <dc:description/>
  <cp:lastModifiedBy>Карпова Надежда Петровна</cp:lastModifiedBy>
  <cp:revision>1</cp:revision>
  <cp:lastPrinted>2020-01-20T10:18:00Z</cp:lastPrinted>
  <dcterms:created xsi:type="dcterms:W3CDTF">2020-01-15T07:19:00Z</dcterms:created>
  <dcterms:modified xsi:type="dcterms:W3CDTF">2021-01-27T07:28:00Z</dcterms:modified>
</cp:coreProperties>
</file>